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6454" w14:textId="01B4B28D" w:rsidR="00BA7388" w:rsidRPr="003939AF" w:rsidRDefault="00957CC7" w:rsidP="00527B63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3939AF">
        <w:rPr>
          <w:rFonts w:ascii="Arial" w:hAnsi="Arial" w:cs="Arial"/>
          <w:b/>
          <w:bCs/>
          <w:sz w:val="22"/>
          <w:szCs w:val="22"/>
        </w:rPr>
        <w:t>BUSINESS</w:t>
      </w:r>
      <w:r w:rsidRPr="003939AF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3939AF">
        <w:rPr>
          <w:rFonts w:ascii="Arial" w:hAnsi="Arial" w:cs="Arial"/>
          <w:b/>
          <w:bCs/>
          <w:sz w:val="22"/>
          <w:szCs w:val="22"/>
        </w:rPr>
        <w:t>CONTINUITY</w:t>
      </w:r>
      <w:r w:rsidRPr="003939AF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3939AF">
        <w:rPr>
          <w:rFonts w:ascii="Arial" w:hAnsi="Arial" w:cs="Arial"/>
          <w:b/>
          <w:bCs/>
          <w:sz w:val="22"/>
          <w:szCs w:val="22"/>
        </w:rPr>
        <w:t>POLICY</w:t>
      </w:r>
      <w:r w:rsidRPr="003939AF">
        <w:rPr>
          <w:rFonts w:ascii="Arial" w:hAnsi="Arial" w:cs="Arial"/>
          <w:b/>
          <w:bCs/>
          <w:spacing w:val="-4"/>
          <w:sz w:val="22"/>
          <w:szCs w:val="22"/>
        </w:rPr>
        <w:t xml:space="preserve"> </w:t>
      </w:r>
      <w:r w:rsidRPr="003939AF">
        <w:rPr>
          <w:rFonts w:ascii="Arial" w:hAnsi="Arial" w:cs="Arial"/>
          <w:b/>
          <w:bCs/>
          <w:spacing w:val="-2"/>
          <w:sz w:val="22"/>
          <w:szCs w:val="22"/>
        </w:rPr>
        <w:t>STATEMENT</w:t>
      </w:r>
    </w:p>
    <w:p w14:paraId="1C9F6455" w14:textId="0C3269DF" w:rsidR="00BA7388" w:rsidRPr="003939AF" w:rsidRDefault="00D97951" w:rsidP="00527B63">
      <w:pPr>
        <w:pStyle w:val="BodyText"/>
        <w:rPr>
          <w:rFonts w:ascii="Arial" w:hAnsi="Arial" w:cs="Arial"/>
          <w:b/>
          <w:sz w:val="22"/>
          <w:szCs w:val="22"/>
        </w:rPr>
      </w:pPr>
      <w:r w:rsidRPr="003939AF">
        <w:rPr>
          <w:rFonts w:ascii="Arial" w:hAnsi="Arial" w:cs="Arial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44D6FD9B" wp14:editId="4641910A">
            <wp:simplePos x="0" y="0"/>
            <wp:positionH relativeFrom="column">
              <wp:posOffset>4229100</wp:posOffset>
            </wp:positionH>
            <wp:positionV relativeFrom="paragraph">
              <wp:posOffset>-465455</wp:posOffset>
            </wp:positionV>
            <wp:extent cx="2019300" cy="647700"/>
            <wp:effectExtent l="0" t="0" r="0" b="0"/>
            <wp:wrapNone/>
            <wp:docPr id="719848134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848134" name="Picture 1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F6456" w14:textId="77777777" w:rsidR="00BA7388" w:rsidRPr="003939AF" w:rsidRDefault="00BA7388" w:rsidP="00527B63">
      <w:pPr>
        <w:pStyle w:val="BodyText"/>
        <w:rPr>
          <w:rFonts w:ascii="Arial" w:hAnsi="Arial" w:cs="Arial"/>
          <w:b/>
          <w:sz w:val="22"/>
          <w:szCs w:val="22"/>
        </w:rPr>
      </w:pPr>
    </w:p>
    <w:p w14:paraId="1C9F6458" w14:textId="77777777" w:rsidR="00BA7388" w:rsidRPr="003939AF" w:rsidRDefault="00957CC7" w:rsidP="00527B63">
      <w:pPr>
        <w:pStyle w:val="BodyText"/>
        <w:rPr>
          <w:rFonts w:ascii="Arial" w:hAnsi="Arial" w:cs="Arial"/>
          <w:sz w:val="22"/>
          <w:szCs w:val="22"/>
        </w:rPr>
      </w:pPr>
      <w:r w:rsidRPr="003939AF">
        <w:rPr>
          <w:rFonts w:ascii="Arial" w:hAnsi="Arial" w:cs="Arial"/>
          <w:sz w:val="22"/>
          <w:szCs w:val="22"/>
        </w:rPr>
        <w:t>East Midlands Chamber (Derbyshire, Nottinghamshire, Leicestershire) (the Chamber) recognises</w:t>
      </w:r>
      <w:r w:rsidRPr="003939AF">
        <w:rPr>
          <w:rFonts w:ascii="Arial" w:hAnsi="Arial" w:cs="Arial"/>
          <w:spacing w:val="-5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the</w:t>
      </w:r>
      <w:r w:rsidRPr="003939AF">
        <w:rPr>
          <w:rFonts w:ascii="Arial" w:hAnsi="Arial" w:cs="Arial"/>
          <w:spacing w:val="-6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importance</w:t>
      </w:r>
      <w:r w:rsidRPr="003939AF">
        <w:rPr>
          <w:rFonts w:ascii="Arial" w:hAnsi="Arial" w:cs="Arial"/>
          <w:spacing w:val="-5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of</w:t>
      </w:r>
      <w:r w:rsidRPr="003939AF">
        <w:rPr>
          <w:rFonts w:ascii="Arial" w:hAnsi="Arial" w:cs="Arial"/>
          <w:spacing w:val="-1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preserving</w:t>
      </w:r>
      <w:r w:rsidRPr="003939AF">
        <w:rPr>
          <w:rFonts w:ascii="Arial" w:hAnsi="Arial" w:cs="Arial"/>
          <w:spacing w:val="-6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its</w:t>
      </w:r>
      <w:r w:rsidRPr="003939AF">
        <w:rPr>
          <w:rFonts w:ascii="Arial" w:hAnsi="Arial" w:cs="Arial"/>
          <w:spacing w:val="-1"/>
          <w:sz w:val="22"/>
          <w:szCs w:val="22"/>
        </w:rPr>
        <w:t xml:space="preserve"> </w:t>
      </w:r>
      <w:proofErr w:type="gramStart"/>
      <w:r w:rsidRPr="003939AF">
        <w:rPr>
          <w:rFonts w:ascii="Arial" w:hAnsi="Arial" w:cs="Arial"/>
          <w:sz w:val="22"/>
          <w:szCs w:val="22"/>
        </w:rPr>
        <w:t>business</w:t>
      </w:r>
      <w:r w:rsidRPr="003939AF">
        <w:rPr>
          <w:rFonts w:ascii="Arial" w:hAnsi="Arial" w:cs="Arial"/>
          <w:spacing w:val="-5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critical</w:t>
      </w:r>
      <w:proofErr w:type="gramEnd"/>
      <w:r w:rsidRPr="003939AF">
        <w:rPr>
          <w:rFonts w:ascii="Arial" w:hAnsi="Arial" w:cs="Arial"/>
          <w:sz w:val="22"/>
          <w:szCs w:val="22"/>
        </w:rPr>
        <w:t xml:space="preserve"> activities</w:t>
      </w:r>
      <w:r w:rsidRPr="003939AF">
        <w:rPr>
          <w:rFonts w:ascii="Arial" w:hAnsi="Arial" w:cs="Arial"/>
          <w:spacing w:val="-5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to ensure</w:t>
      </w:r>
      <w:r w:rsidRPr="003939AF">
        <w:rPr>
          <w:rFonts w:ascii="Arial" w:hAnsi="Arial" w:cs="Arial"/>
          <w:spacing w:val="-6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that</w:t>
      </w:r>
      <w:r w:rsidRPr="003939AF">
        <w:rPr>
          <w:rFonts w:ascii="Arial" w:hAnsi="Arial" w:cs="Arial"/>
          <w:spacing w:val="-4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 xml:space="preserve">services are delivered both internally to personnel and externally to customers, members and </w:t>
      </w:r>
      <w:r w:rsidRPr="003939AF">
        <w:rPr>
          <w:rFonts w:ascii="Arial" w:hAnsi="Arial" w:cs="Arial"/>
          <w:spacing w:val="-2"/>
          <w:sz w:val="22"/>
          <w:szCs w:val="22"/>
        </w:rPr>
        <w:t>partners.</w:t>
      </w:r>
    </w:p>
    <w:p w14:paraId="1C9F6459" w14:textId="77777777" w:rsidR="00BA7388" w:rsidRPr="003939AF" w:rsidRDefault="00BA7388" w:rsidP="00527B63">
      <w:pPr>
        <w:pStyle w:val="BodyText"/>
        <w:rPr>
          <w:rFonts w:ascii="Arial" w:hAnsi="Arial" w:cs="Arial"/>
          <w:sz w:val="22"/>
          <w:szCs w:val="22"/>
        </w:rPr>
      </w:pPr>
    </w:p>
    <w:p w14:paraId="1C9F645A" w14:textId="77777777" w:rsidR="00BA7388" w:rsidRPr="003939AF" w:rsidRDefault="00957CC7" w:rsidP="00527B63">
      <w:pPr>
        <w:pStyle w:val="BodyText"/>
        <w:rPr>
          <w:rFonts w:ascii="Arial" w:hAnsi="Arial" w:cs="Arial"/>
          <w:sz w:val="22"/>
          <w:szCs w:val="22"/>
        </w:rPr>
      </w:pPr>
      <w:r w:rsidRPr="003939AF">
        <w:rPr>
          <w:rFonts w:ascii="Arial" w:hAnsi="Arial" w:cs="Arial"/>
          <w:sz w:val="22"/>
          <w:szCs w:val="22"/>
        </w:rPr>
        <w:t>This Policy</w:t>
      </w:r>
      <w:r w:rsidRPr="003939AF">
        <w:rPr>
          <w:rFonts w:ascii="Arial" w:hAnsi="Arial" w:cs="Arial"/>
          <w:spacing w:val="-2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aims</w:t>
      </w:r>
      <w:r w:rsidRPr="003939AF">
        <w:rPr>
          <w:rFonts w:ascii="Arial" w:hAnsi="Arial" w:cs="Arial"/>
          <w:spacing w:val="-6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to ensure</w:t>
      </w:r>
      <w:r w:rsidRPr="003939AF">
        <w:rPr>
          <w:rFonts w:ascii="Arial" w:hAnsi="Arial" w:cs="Arial"/>
          <w:spacing w:val="-7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that controls</w:t>
      </w:r>
      <w:r w:rsidRPr="003939AF">
        <w:rPr>
          <w:rFonts w:ascii="Arial" w:hAnsi="Arial" w:cs="Arial"/>
          <w:spacing w:val="-1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are</w:t>
      </w:r>
      <w:r w:rsidRPr="003939AF">
        <w:rPr>
          <w:rFonts w:ascii="Arial" w:hAnsi="Arial" w:cs="Arial"/>
          <w:spacing w:val="-7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implemented</w:t>
      </w:r>
      <w:r w:rsidRPr="003939AF">
        <w:rPr>
          <w:rFonts w:ascii="Arial" w:hAnsi="Arial" w:cs="Arial"/>
          <w:spacing w:val="-8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to</w:t>
      </w:r>
      <w:r w:rsidRPr="003939AF">
        <w:rPr>
          <w:rFonts w:ascii="Arial" w:hAnsi="Arial" w:cs="Arial"/>
          <w:spacing w:val="-4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minimise the</w:t>
      </w:r>
      <w:r w:rsidRPr="003939AF">
        <w:rPr>
          <w:rFonts w:ascii="Arial" w:hAnsi="Arial" w:cs="Arial"/>
          <w:spacing w:val="-7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impact</w:t>
      </w:r>
      <w:r w:rsidRPr="003939AF">
        <w:rPr>
          <w:rFonts w:ascii="Arial" w:hAnsi="Arial" w:cs="Arial"/>
          <w:spacing w:val="-4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of</w:t>
      </w:r>
      <w:r w:rsidRPr="003939AF">
        <w:rPr>
          <w:rFonts w:ascii="Arial" w:hAnsi="Arial" w:cs="Arial"/>
          <w:spacing w:val="-1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 xml:space="preserve">a disruption on the Chamber’s services, </w:t>
      </w:r>
      <w:proofErr w:type="gramStart"/>
      <w:r w:rsidRPr="003939AF">
        <w:rPr>
          <w:rFonts w:ascii="Arial" w:hAnsi="Arial" w:cs="Arial"/>
          <w:sz w:val="22"/>
          <w:szCs w:val="22"/>
        </w:rPr>
        <w:t>personnel</w:t>
      </w:r>
      <w:proofErr w:type="gramEnd"/>
      <w:r w:rsidRPr="003939AF">
        <w:rPr>
          <w:rFonts w:ascii="Arial" w:hAnsi="Arial" w:cs="Arial"/>
          <w:sz w:val="22"/>
          <w:szCs w:val="22"/>
        </w:rPr>
        <w:t xml:space="preserve"> and infrastructure, taking into consideration the risks and opportunities faced by the organisation.</w:t>
      </w:r>
    </w:p>
    <w:p w14:paraId="1C9F645B" w14:textId="77777777" w:rsidR="00BA7388" w:rsidRPr="003939AF" w:rsidRDefault="00BA7388" w:rsidP="00527B63">
      <w:pPr>
        <w:pStyle w:val="BodyText"/>
        <w:rPr>
          <w:rFonts w:ascii="Arial" w:hAnsi="Arial" w:cs="Arial"/>
          <w:sz w:val="22"/>
          <w:szCs w:val="22"/>
        </w:rPr>
      </w:pPr>
    </w:p>
    <w:p w14:paraId="1C9F645C" w14:textId="77777777" w:rsidR="00BA7388" w:rsidRPr="003939AF" w:rsidRDefault="00957CC7" w:rsidP="00527B63">
      <w:pPr>
        <w:pStyle w:val="BodyText"/>
        <w:rPr>
          <w:rFonts w:ascii="Arial" w:hAnsi="Arial" w:cs="Arial"/>
          <w:sz w:val="22"/>
          <w:szCs w:val="22"/>
        </w:rPr>
      </w:pPr>
      <w:r w:rsidRPr="003939AF">
        <w:rPr>
          <w:rFonts w:ascii="Arial" w:hAnsi="Arial" w:cs="Arial"/>
          <w:sz w:val="22"/>
          <w:szCs w:val="22"/>
        </w:rPr>
        <w:t xml:space="preserve">The Chamber has identified its </w:t>
      </w:r>
      <w:proofErr w:type="gramStart"/>
      <w:r w:rsidRPr="003939AF">
        <w:rPr>
          <w:rFonts w:ascii="Arial" w:hAnsi="Arial" w:cs="Arial"/>
          <w:sz w:val="22"/>
          <w:szCs w:val="22"/>
        </w:rPr>
        <w:t>business critical</w:t>
      </w:r>
      <w:proofErr w:type="gramEnd"/>
      <w:r w:rsidRPr="003939AF">
        <w:rPr>
          <w:rFonts w:ascii="Arial" w:hAnsi="Arial" w:cs="Arial"/>
          <w:sz w:val="22"/>
          <w:szCs w:val="22"/>
        </w:rPr>
        <w:t xml:space="preserve"> activities, carried out a business impact analysis</w:t>
      </w:r>
      <w:r w:rsidRPr="003939AF">
        <w:rPr>
          <w:rFonts w:ascii="Arial" w:hAnsi="Arial" w:cs="Arial"/>
          <w:spacing w:val="-5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on</w:t>
      </w:r>
      <w:r w:rsidRPr="003939AF">
        <w:rPr>
          <w:rFonts w:ascii="Arial" w:hAnsi="Arial" w:cs="Arial"/>
          <w:spacing w:val="-4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the</w:t>
      </w:r>
      <w:r w:rsidRPr="003939AF">
        <w:rPr>
          <w:rFonts w:ascii="Arial" w:hAnsi="Arial" w:cs="Arial"/>
          <w:spacing w:val="-6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events</w:t>
      </w:r>
      <w:r w:rsidRPr="003939AF">
        <w:rPr>
          <w:rFonts w:ascii="Arial" w:hAnsi="Arial" w:cs="Arial"/>
          <w:spacing w:val="-5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that</w:t>
      </w:r>
      <w:r w:rsidRPr="003939AF">
        <w:rPr>
          <w:rFonts w:ascii="Arial" w:hAnsi="Arial" w:cs="Arial"/>
          <w:spacing w:val="-4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could</w:t>
      </w:r>
      <w:r w:rsidRPr="003939AF">
        <w:rPr>
          <w:rFonts w:ascii="Arial" w:hAnsi="Arial" w:cs="Arial"/>
          <w:spacing w:val="-7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cause</w:t>
      </w:r>
      <w:r w:rsidRPr="003939AF">
        <w:rPr>
          <w:rFonts w:ascii="Arial" w:hAnsi="Arial" w:cs="Arial"/>
          <w:spacing w:val="-5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significant</w:t>
      </w:r>
      <w:r w:rsidRPr="003939AF">
        <w:rPr>
          <w:rFonts w:ascii="Arial" w:hAnsi="Arial" w:cs="Arial"/>
          <w:spacing w:val="-4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business disruption,</w:t>
      </w:r>
      <w:r w:rsidRPr="003939AF">
        <w:rPr>
          <w:rFonts w:ascii="Arial" w:hAnsi="Arial" w:cs="Arial"/>
          <w:spacing w:val="-2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and</w:t>
      </w:r>
      <w:r w:rsidRPr="003939AF">
        <w:rPr>
          <w:rFonts w:ascii="Arial" w:hAnsi="Arial" w:cs="Arial"/>
          <w:spacing w:val="-6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has</w:t>
      </w:r>
      <w:r w:rsidRPr="003939AF">
        <w:rPr>
          <w:rFonts w:ascii="Arial" w:hAnsi="Arial" w:cs="Arial"/>
          <w:spacing w:val="-5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introduced appropriate controls to ensure a rapid recovery of these activities.</w:t>
      </w:r>
    </w:p>
    <w:p w14:paraId="1C9F645D" w14:textId="77777777" w:rsidR="00BA7388" w:rsidRPr="003939AF" w:rsidRDefault="00BA7388" w:rsidP="00527B63">
      <w:pPr>
        <w:pStyle w:val="BodyText"/>
        <w:rPr>
          <w:rFonts w:ascii="Arial" w:hAnsi="Arial" w:cs="Arial"/>
          <w:sz w:val="22"/>
          <w:szCs w:val="22"/>
        </w:rPr>
      </w:pPr>
    </w:p>
    <w:p w14:paraId="1C9F645E" w14:textId="77777777" w:rsidR="00BA7388" w:rsidRPr="003939AF" w:rsidRDefault="00957CC7" w:rsidP="00527B63">
      <w:pPr>
        <w:pStyle w:val="BodyText"/>
        <w:rPr>
          <w:rFonts w:ascii="Arial" w:hAnsi="Arial" w:cs="Arial"/>
          <w:sz w:val="22"/>
          <w:szCs w:val="22"/>
        </w:rPr>
      </w:pPr>
      <w:r w:rsidRPr="003939AF">
        <w:rPr>
          <w:rFonts w:ascii="Arial" w:hAnsi="Arial" w:cs="Arial"/>
          <w:sz w:val="22"/>
          <w:szCs w:val="22"/>
        </w:rPr>
        <w:t>A</w:t>
      </w:r>
      <w:r w:rsidRPr="003939AF">
        <w:rPr>
          <w:rFonts w:ascii="Arial" w:hAnsi="Arial" w:cs="Arial"/>
          <w:spacing w:val="-7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Business</w:t>
      </w:r>
      <w:r w:rsidRPr="003939AF">
        <w:rPr>
          <w:rFonts w:ascii="Arial" w:hAnsi="Arial" w:cs="Arial"/>
          <w:spacing w:val="-9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Continuity</w:t>
      </w:r>
      <w:r w:rsidRPr="003939AF">
        <w:rPr>
          <w:rFonts w:ascii="Arial" w:hAnsi="Arial" w:cs="Arial"/>
          <w:spacing w:val="-6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Plan</w:t>
      </w:r>
      <w:r w:rsidRPr="003939AF">
        <w:rPr>
          <w:rFonts w:ascii="Arial" w:hAnsi="Arial" w:cs="Arial"/>
          <w:spacing w:val="-8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has</w:t>
      </w:r>
      <w:r w:rsidRPr="003939AF">
        <w:rPr>
          <w:rFonts w:ascii="Arial" w:hAnsi="Arial" w:cs="Arial"/>
          <w:spacing w:val="-9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been</w:t>
      </w:r>
      <w:r w:rsidRPr="003939AF">
        <w:rPr>
          <w:rFonts w:ascii="Arial" w:hAnsi="Arial" w:cs="Arial"/>
          <w:spacing w:val="-9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implemented</w:t>
      </w:r>
      <w:r w:rsidRPr="003939AF">
        <w:rPr>
          <w:rFonts w:ascii="Arial" w:hAnsi="Arial" w:cs="Arial"/>
          <w:spacing w:val="-6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to</w:t>
      </w:r>
      <w:r w:rsidRPr="003939AF">
        <w:rPr>
          <w:rFonts w:ascii="Arial" w:hAnsi="Arial" w:cs="Arial"/>
          <w:spacing w:val="-4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support</w:t>
      </w:r>
      <w:r w:rsidRPr="003939AF">
        <w:rPr>
          <w:rFonts w:ascii="Arial" w:hAnsi="Arial" w:cs="Arial"/>
          <w:spacing w:val="-8"/>
          <w:sz w:val="22"/>
          <w:szCs w:val="22"/>
        </w:rPr>
        <w:t xml:space="preserve"> </w:t>
      </w:r>
      <w:proofErr w:type="gramStart"/>
      <w:r w:rsidRPr="003939AF">
        <w:rPr>
          <w:rFonts w:ascii="Arial" w:hAnsi="Arial" w:cs="Arial"/>
          <w:sz w:val="22"/>
          <w:szCs w:val="22"/>
        </w:rPr>
        <w:t>this</w:t>
      </w:r>
      <w:proofErr w:type="gramEnd"/>
      <w:r w:rsidRPr="003939AF">
        <w:rPr>
          <w:rFonts w:ascii="Arial" w:hAnsi="Arial" w:cs="Arial"/>
          <w:spacing w:val="4"/>
          <w:sz w:val="22"/>
          <w:szCs w:val="22"/>
        </w:rPr>
        <w:t xml:space="preserve"> </w:t>
      </w:r>
      <w:r w:rsidRPr="003939AF">
        <w:rPr>
          <w:rFonts w:ascii="Arial" w:hAnsi="Arial" w:cs="Arial"/>
          <w:spacing w:val="-2"/>
          <w:sz w:val="22"/>
          <w:szCs w:val="22"/>
        </w:rPr>
        <w:t>Policy.</w:t>
      </w:r>
    </w:p>
    <w:p w14:paraId="1C9F645F" w14:textId="77777777" w:rsidR="00BA7388" w:rsidRPr="003939AF" w:rsidRDefault="00BA7388" w:rsidP="00527B63">
      <w:pPr>
        <w:pStyle w:val="BodyText"/>
        <w:rPr>
          <w:rFonts w:ascii="Arial" w:hAnsi="Arial" w:cs="Arial"/>
          <w:sz w:val="22"/>
          <w:szCs w:val="22"/>
        </w:rPr>
      </w:pPr>
    </w:p>
    <w:p w14:paraId="1C9F6460" w14:textId="77777777" w:rsidR="00BA7388" w:rsidRPr="003939AF" w:rsidRDefault="00957CC7" w:rsidP="00527B63">
      <w:pPr>
        <w:pStyle w:val="BodyText"/>
        <w:rPr>
          <w:rFonts w:ascii="Arial" w:hAnsi="Arial" w:cs="Arial"/>
          <w:sz w:val="22"/>
          <w:szCs w:val="22"/>
        </w:rPr>
      </w:pPr>
      <w:r w:rsidRPr="003939AF">
        <w:rPr>
          <w:rFonts w:ascii="Arial" w:hAnsi="Arial" w:cs="Arial"/>
          <w:sz w:val="22"/>
          <w:szCs w:val="22"/>
        </w:rPr>
        <w:t>The</w:t>
      </w:r>
      <w:r w:rsidRPr="003939AF">
        <w:rPr>
          <w:rFonts w:ascii="Arial" w:hAnsi="Arial" w:cs="Arial"/>
          <w:spacing w:val="-5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Business Continuity</w:t>
      </w:r>
      <w:r w:rsidRPr="003939AF">
        <w:rPr>
          <w:rFonts w:ascii="Arial" w:hAnsi="Arial" w:cs="Arial"/>
          <w:spacing w:val="-4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Plan will be</w:t>
      </w:r>
      <w:r w:rsidRPr="003939AF">
        <w:rPr>
          <w:rFonts w:ascii="Arial" w:hAnsi="Arial" w:cs="Arial"/>
          <w:spacing w:val="-5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used</w:t>
      </w:r>
      <w:r w:rsidRPr="003939AF">
        <w:rPr>
          <w:rFonts w:ascii="Arial" w:hAnsi="Arial" w:cs="Arial"/>
          <w:spacing w:val="-5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in</w:t>
      </w:r>
      <w:r w:rsidRPr="003939AF">
        <w:rPr>
          <w:rFonts w:ascii="Arial" w:hAnsi="Arial" w:cs="Arial"/>
          <w:spacing w:val="-3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the</w:t>
      </w:r>
      <w:r w:rsidRPr="003939AF">
        <w:rPr>
          <w:rFonts w:ascii="Arial" w:hAnsi="Arial" w:cs="Arial"/>
          <w:spacing w:val="-10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event</w:t>
      </w:r>
      <w:r w:rsidRPr="003939AF">
        <w:rPr>
          <w:rFonts w:ascii="Arial" w:hAnsi="Arial" w:cs="Arial"/>
          <w:spacing w:val="-3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of</w:t>
      </w:r>
      <w:r w:rsidRPr="003939AF">
        <w:rPr>
          <w:rFonts w:ascii="Arial" w:hAnsi="Arial" w:cs="Arial"/>
          <w:spacing w:val="-4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a</w:t>
      </w:r>
      <w:r w:rsidRPr="003939AF">
        <w:rPr>
          <w:rFonts w:ascii="Arial" w:hAnsi="Arial" w:cs="Arial"/>
          <w:spacing w:val="-1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disruption</w:t>
      </w:r>
      <w:r w:rsidRPr="003939AF">
        <w:rPr>
          <w:rFonts w:ascii="Arial" w:hAnsi="Arial" w:cs="Arial"/>
          <w:spacing w:val="-3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and</w:t>
      </w:r>
      <w:r w:rsidRPr="003939AF">
        <w:rPr>
          <w:rFonts w:ascii="Arial" w:hAnsi="Arial" w:cs="Arial"/>
          <w:spacing w:val="-6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sets</w:t>
      </w:r>
      <w:r w:rsidRPr="003939AF">
        <w:rPr>
          <w:rFonts w:ascii="Arial" w:hAnsi="Arial" w:cs="Arial"/>
          <w:spacing w:val="-4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out</w:t>
      </w:r>
      <w:r w:rsidRPr="003939AF">
        <w:rPr>
          <w:rFonts w:ascii="Arial" w:hAnsi="Arial" w:cs="Arial"/>
          <w:spacing w:val="-3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the framework for how the Chamber:</w:t>
      </w:r>
    </w:p>
    <w:p w14:paraId="1C9F6461" w14:textId="77777777" w:rsidR="00BA7388" w:rsidRPr="003939AF" w:rsidRDefault="00BA7388" w:rsidP="00527B63">
      <w:pPr>
        <w:pStyle w:val="BodyText"/>
        <w:rPr>
          <w:rFonts w:ascii="Arial" w:hAnsi="Arial" w:cs="Arial"/>
          <w:sz w:val="22"/>
          <w:szCs w:val="22"/>
        </w:rPr>
      </w:pPr>
    </w:p>
    <w:p w14:paraId="1C9F6462" w14:textId="77777777" w:rsidR="00BA7388" w:rsidRPr="00527B63" w:rsidRDefault="00957CC7" w:rsidP="00527B63">
      <w:pPr>
        <w:pStyle w:val="ListParagraph"/>
        <w:numPr>
          <w:ilvl w:val="0"/>
          <w:numId w:val="2"/>
        </w:numPr>
        <w:tabs>
          <w:tab w:val="left" w:pos="820"/>
        </w:tabs>
        <w:rPr>
          <w:rFonts w:ascii="Arial" w:hAnsi="Arial" w:cs="Arial"/>
        </w:rPr>
      </w:pPr>
      <w:r w:rsidRPr="00527B63">
        <w:rPr>
          <w:rFonts w:ascii="Arial" w:hAnsi="Arial" w:cs="Arial"/>
        </w:rPr>
        <w:t>Responds</w:t>
      </w:r>
      <w:r w:rsidRPr="00527B63">
        <w:rPr>
          <w:rFonts w:ascii="Arial" w:hAnsi="Arial" w:cs="Arial"/>
          <w:spacing w:val="-13"/>
        </w:rPr>
        <w:t xml:space="preserve"> </w:t>
      </w:r>
      <w:r w:rsidRPr="00527B63">
        <w:rPr>
          <w:rFonts w:ascii="Arial" w:hAnsi="Arial" w:cs="Arial"/>
        </w:rPr>
        <w:t>to</w:t>
      </w:r>
      <w:r w:rsidRPr="00527B63">
        <w:rPr>
          <w:rFonts w:ascii="Arial" w:hAnsi="Arial" w:cs="Arial"/>
          <w:spacing w:val="-6"/>
        </w:rPr>
        <w:t xml:space="preserve"> </w:t>
      </w:r>
      <w:r w:rsidRPr="00527B63">
        <w:rPr>
          <w:rFonts w:ascii="Arial" w:hAnsi="Arial" w:cs="Arial"/>
        </w:rPr>
        <w:t>disruptions</w:t>
      </w:r>
      <w:r w:rsidRPr="00527B63">
        <w:rPr>
          <w:rFonts w:ascii="Arial" w:hAnsi="Arial" w:cs="Arial"/>
          <w:spacing w:val="-6"/>
        </w:rPr>
        <w:t xml:space="preserve"> </w:t>
      </w:r>
      <w:r w:rsidRPr="00527B63">
        <w:rPr>
          <w:rFonts w:ascii="Arial" w:hAnsi="Arial" w:cs="Arial"/>
        </w:rPr>
        <w:t>affecting</w:t>
      </w:r>
      <w:r w:rsidRPr="00527B63">
        <w:rPr>
          <w:rFonts w:ascii="Arial" w:hAnsi="Arial" w:cs="Arial"/>
          <w:spacing w:val="-13"/>
        </w:rPr>
        <w:t xml:space="preserve"> </w:t>
      </w:r>
      <w:r w:rsidRPr="00527B63">
        <w:rPr>
          <w:rFonts w:ascii="Arial" w:hAnsi="Arial" w:cs="Arial"/>
        </w:rPr>
        <w:t>its</w:t>
      </w:r>
      <w:r w:rsidRPr="00527B63">
        <w:rPr>
          <w:rFonts w:ascii="Arial" w:hAnsi="Arial" w:cs="Arial"/>
          <w:spacing w:val="-6"/>
        </w:rPr>
        <w:t xml:space="preserve"> </w:t>
      </w:r>
      <w:proofErr w:type="gramStart"/>
      <w:r w:rsidRPr="00527B63">
        <w:rPr>
          <w:rFonts w:ascii="Arial" w:hAnsi="Arial" w:cs="Arial"/>
        </w:rPr>
        <w:t>business</w:t>
      </w:r>
      <w:r w:rsidRPr="00527B63">
        <w:rPr>
          <w:rFonts w:ascii="Arial" w:hAnsi="Arial" w:cs="Arial"/>
          <w:spacing w:val="-11"/>
        </w:rPr>
        <w:t xml:space="preserve"> </w:t>
      </w:r>
      <w:r w:rsidRPr="00527B63">
        <w:rPr>
          <w:rFonts w:ascii="Arial" w:hAnsi="Arial" w:cs="Arial"/>
        </w:rPr>
        <w:t>critical</w:t>
      </w:r>
      <w:proofErr w:type="gramEnd"/>
      <w:r w:rsidRPr="00527B63">
        <w:rPr>
          <w:rFonts w:ascii="Arial" w:hAnsi="Arial" w:cs="Arial"/>
          <w:spacing w:val="-5"/>
        </w:rPr>
        <w:t xml:space="preserve"> </w:t>
      </w:r>
      <w:r w:rsidRPr="00527B63">
        <w:rPr>
          <w:rFonts w:ascii="Arial" w:hAnsi="Arial" w:cs="Arial"/>
          <w:spacing w:val="-2"/>
        </w:rPr>
        <w:t>activities</w:t>
      </w:r>
    </w:p>
    <w:p w14:paraId="1C9F6463" w14:textId="77777777" w:rsidR="00BA7388" w:rsidRPr="00527B63" w:rsidRDefault="00957CC7" w:rsidP="00527B63">
      <w:pPr>
        <w:pStyle w:val="ListParagraph"/>
        <w:numPr>
          <w:ilvl w:val="0"/>
          <w:numId w:val="2"/>
        </w:numPr>
        <w:tabs>
          <w:tab w:val="left" w:pos="820"/>
        </w:tabs>
        <w:rPr>
          <w:rFonts w:ascii="Arial" w:hAnsi="Arial" w:cs="Arial"/>
        </w:rPr>
      </w:pPr>
      <w:r w:rsidRPr="00527B63">
        <w:rPr>
          <w:rFonts w:ascii="Arial" w:hAnsi="Arial" w:cs="Arial"/>
        </w:rPr>
        <w:t>Manages</w:t>
      </w:r>
      <w:r w:rsidRPr="00527B63">
        <w:rPr>
          <w:rFonts w:ascii="Arial" w:hAnsi="Arial" w:cs="Arial"/>
          <w:spacing w:val="-9"/>
        </w:rPr>
        <w:t xml:space="preserve"> </w:t>
      </w:r>
      <w:r w:rsidRPr="00527B63">
        <w:rPr>
          <w:rFonts w:ascii="Arial" w:hAnsi="Arial" w:cs="Arial"/>
        </w:rPr>
        <w:t>the</w:t>
      </w:r>
      <w:r w:rsidRPr="00527B63">
        <w:rPr>
          <w:rFonts w:ascii="Arial" w:hAnsi="Arial" w:cs="Arial"/>
          <w:spacing w:val="-5"/>
        </w:rPr>
        <w:t xml:space="preserve"> </w:t>
      </w:r>
      <w:r w:rsidRPr="00527B63">
        <w:rPr>
          <w:rFonts w:ascii="Arial" w:hAnsi="Arial" w:cs="Arial"/>
        </w:rPr>
        <w:t>continuation</w:t>
      </w:r>
      <w:r w:rsidRPr="00527B63">
        <w:rPr>
          <w:rFonts w:ascii="Arial" w:hAnsi="Arial" w:cs="Arial"/>
          <w:spacing w:val="-8"/>
        </w:rPr>
        <w:t xml:space="preserve"> </w:t>
      </w:r>
      <w:r w:rsidRPr="00527B63">
        <w:rPr>
          <w:rFonts w:ascii="Arial" w:hAnsi="Arial" w:cs="Arial"/>
        </w:rPr>
        <w:t>of</w:t>
      </w:r>
      <w:r w:rsidRPr="00527B63">
        <w:rPr>
          <w:rFonts w:ascii="Arial" w:hAnsi="Arial" w:cs="Arial"/>
          <w:spacing w:val="-9"/>
        </w:rPr>
        <w:t xml:space="preserve"> </w:t>
      </w:r>
      <w:r w:rsidRPr="00527B63">
        <w:rPr>
          <w:rFonts w:ascii="Arial" w:hAnsi="Arial" w:cs="Arial"/>
        </w:rPr>
        <w:t>these</w:t>
      </w:r>
      <w:r w:rsidRPr="00527B63">
        <w:rPr>
          <w:rFonts w:ascii="Arial" w:hAnsi="Arial" w:cs="Arial"/>
          <w:spacing w:val="-9"/>
        </w:rPr>
        <w:t xml:space="preserve"> </w:t>
      </w:r>
      <w:r w:rsidRPr="00527B63">
        <w:rPr>
          <w:rFonts w:ascii="Arial" w:hAnsi="Arial" w:cs="Arial"/>
          <w:spacing w:val="-2"/>
        </w:rPr>
        <w:t>activities</w:t>
      </w:r>
    </w:p>
    <w:p w14:paraId="1C9F6464" w14:textId="77777777" w:rsidR="00BA7388" w:rsidRPr="00527B63" w:rsidRDefault="00957CC7" w:rsidP="00527B63">
      <w:pPr>
        <w:pStyle w:val="ListParagraph"/>
        <w:numPr>
          <w:ilvl w:val="0"/>
          <w:numId w:val="2"/>
        </w:numPr>
        <w:tabs>
          <w:tab w:val="left" w:pos="820"/>
        </w:tabs>
        <w:rPr>
          <w:rFonts w:ascii="Arial" w:hAnsi="Arial" w:cs="Arial"/>
        </w:rPr>
      </w:pPr>
      <w:r w:rsidRPr="00527B63">
        <w:rPr>
          <w:rFonts w:ascii="Arial" w:hAnsi="Arial" w:cs="Arial"/>
        </w:rPr>
        <w:t>Facilitates</w:t>
      </w:r>
      <w:r w:rsidRPr="00527B63">
        <w:rPr>
          <w:rFonts w:ascii="Arial" w:hAnsi="Arial" w:cs="Arial"/>
          <w:spacing w:val="-7"/>
        </w:rPr>
        <w:t xml:space="preserve"> </w:t>
      </w:r>
      <w:r w:rsidRPr="00527B63">
        <w:rPr>
          <w:rFonts w:ascii="Arial" w:hAnsi="Arial" w:cs="Arial"/>
        </w:rPr>
        <w:t>the</w:t>
      </w:r>
      <w:r w:rsidRPr="00527B63">
        <w:rPr>
          <w:rFonts w:ascii="Arial" w:hAnsi="Arial" w:cs="Arial"/>
          <w:spacing w:val="-8"/>
        </w:rPr>
        <w:t xml:space="preserve"> </w:t>
      </w:r>
      <w:r w:rsidRPr="00527B63">
        <w:rPr>
          <w:rFonts w:ascii="Arial" w:hAnsi="Arial" w:cs="Arial"/>
        </w:rPr>
        <w:t>restoration</w:t>
      </w:r>
      <w:r w:rsidRPr="00527B63">
        <w:rPr>
          <w:rFonts w:ascii="Arial" w:hAnsi="Arial" w:cs="Arial"/>
          <w:spacing w:val="-9"/>
        </w:rPr>
        <w:t xml:space="preserve"> </w:t>
      </w:r>
      <w:r w:rsidRPr="00527B63">
        <w:rPr>
          <w:rFonts w:ascii="Arial" w:hAnsi="Arial" w:cs="Arial"/>
        </w:rPr>
        <w:t>of</w:t>
      </w:r>
      <w:r w:rsidRPr="00527B63">
        <w:rPr>
          <w:rFonts w:ascii="Arial" w:hAnsi="Arial" w:cs="Arial"/>
          <w:spacing w:val="-7"/>
        </w:rPr>
        <w:t xml:space="preserve"> </w:t>
      </w:r>
      <w:r w:rsidRPr="00527B63">
        <w:rPr>
          <w:rFonts w:ascii="Arial" w:hAnsi="Arial" w:cs="Arial"/>
        </w:rPr>
        <w:t>these</w:t>
      </w:r>
      <w:r w:rsidRPr="00527B63">
        <w:rPr>
          <w:rFonts w:ascii="Arial" w:hAnsi="Arial" w:cs="Arial"/>
          <w:spacing w:val="-2"/>
        </w:rPr>
        <w:t xml:space="preserve"> activities</w:t>
      </w:r>
    </w:p>
    <w:p w14:paraId="1C9F6465" w14:textId="77777777" w:rsidR="00BA7388" w:rsidRPr="00527B63" w:rsidRDefault="00957CC7" w:rsidP="00527B63">
      <w:pPr>
        <w:pStyle w:val="ListParagraph"/>
        <w:numPr>
          <w:ilvl w:val="0"/>
          <w:numId w:val="2"/>
        </w:numPr>
        <w:tabs>
          <w:tab w:val="left" w:pos="820"/>
        </w:tabs>
        <w:rPr>
          <w:rFonts w:ascii="Arial" w:hAnsi="Arial" w:cs="Arial"/>
        </w:rPr>
      </w:pPr>
      <w:r w:rsidRPr="00527B63">
        <w:rPr>
          <w:rFonts w:ascii="Arial" w:hAnsi="Arial" w:cs="Arial"/>
        </w:rPr>
        <w:t>Satisfies</w:t>
      </w:r>
      <w:r w:rsidRPr="00527B63">
        <w:rPr>
          <w:rFonts w:ascii="Arial" w:hAnsi="Arial" w:cs="Arial"/>
          <w:spacing w:val="-13"/>
        </w:rPr>
        <w:t xml:space="preserve"> </w:t>
      </w:r>
      <w:r w:rsidRPr="00527B63">
        <w:rPr>
          <w:rFonts w:ascii="Arial" w:hAnsi="Arial" w:cs="Arial"/>
        </w:rPr>
        <w:t>applicable</w:t>
      </w:r>
      <w:r w:rsidRPr="00527B63">
        <w:rPr>
          <w:rFonts w:ascii="Arial" w:hAnsi="Arial" w:cs="Arial"/>
          <w:spacing w:val="-11"/>
        </w:rPr>
        <w:t xml:space="preserve"> </w:t>
      </w:r>
      <w:r w:rsidRPr="00527B63">
        <w:rPr>
          <w:rFonts w:ascii="Arial" w:hAnsi="Arial" w:cs="Arial"/>
        </w:rPr>
        <w:t>requirements,</w:t>
      </w:r>
      <w:r w:rsidRPr="00527B63">
        <w:rPr>
          <w:rFonts w:ascii="Arial" w:hAnsi="Arial" w:cs="Arial"/>
          <w:spacing w:val="-7"/>
        </w:rPr>
        <w:t xml:space="preserve"> </w:t>
      </w:r>
      <w:r w:rsidRPr="00527B63">
        <w:rPr>
          <w:rFonts w:ascii="Arial" w:hAnsi="Arial" w:cs="Arial"/>
        </w:rPr>
        <w:t>including</w:t>
      </w:r>
      <w:r w:rsidRPr="00527B63">
        <w:rPr>
          <w:rFonts w:ascii="Arial" w:hAnsi="Arial" w:cs="Arial"/>
          <w:spacing w:val="-11"/>
        </w:rPr>
        <w:t xml:space="preserve"> </w:t>
      </w:r>
      <w:r w:rsidRPr="00527B63">
        <w:rPr>
          <w:rFonts w:ascii="Arial" w:hAnsi="Arial" w:cs="Arial"/>
        </w:rPr>
        <w:t>legal</w:t>
      </w:r>
      <w:r w:rsidRPr="00527B63">
        <w:rPr>
          <w:rFonts w:ascii="Arial" w:hAnsi="Arial" w:cs="Arial"/>
          <w:spacing w:val="-10"/>
        </w:rPr>
        <w:t xml:space="preserve"> </w:t>
      </w:r>
      <w:r w:rsidRPr="00527B63">
        <w:rPr>
          <w:rFonts w:ascii="Arial" w:hAnsi="Arial" w:cs="Arial"/>
        </w:rPr>
        <w:t>and</w:t>
      </w:r>
      <w:r w:rsidRPr="00527B63">
        <w:rPr>
          <w:rFonts w:ascii="Arial" w:hAnsi="Arial" w:cs="Arial"/>
          <w:spacing w:val="-11"/>
        </w:rPr>
        <w:t xml:space="preserve"> </w:t>
      </w:r>
      <w:r w:rsidRPr="00527B63">
        <w:rPr>
          <w:rFonts w:ascii="Arial" w:hAnsi="Arial" w:cs="Arial"/>
        </w:rPr>
        <w:t>regulatory</w:t>
      </w:r>
      <w:r w:rsidRPr="00527B63">
        <w:rPr>
          <w:rFonts w:ascii="Arial" w:hAnsi="Arial" w:cs="Arial"/>
          <w:spacing w:val="-5"/>
        </w:rPr>
        <w:t xml:space="preserve"> </w:t>
      </w:r>
      <w:r w:rsidRPr="00527B63">
        <w:rPr>
          <w:rFonts w:ascii="Arial" w:hAnsi="Arial" w:cs="Arial"/>
          <w:spacing w:val="-2"/>
        </w:rPr>
        <w:t>requirements</w:t>
      </w:r>
    </w:p>
    <w:p w14:paraId="1C9F6466" w14:textId="77777777" w:rsidR="00BA7388" w:rsidRPr="003939AF" w:rsidRDefault="00BA7388" w:rsidP="00527B63">
      <w:pPr>
        <w:pStyle w:val="BodyText"/>
        <w:rPr>
          <w:rFonts w:ascii="Arial" w:hAnsi="Arial" w:cs="Arial"/>
          <w:sz w:val="22"/>
          <w:szCs w:val="22"/>
        </w:rPr>
      </w:pPr>
    </w:p>
    <w:p w14:paraId="1C9F6467" w14:textId="77777777" w:rsidR="00BA7388" w:rsidRPr="003939AF" w:rsidRDefault="00957CC7" w:rsidP="00527B63">
      <w:pPr>
        <w:pStyle w:val="BodyText"/>
        <w:rPr>
          <w:rFonts w:ascii="Arial" w:hAnsi="Arial" w:cs="Arial"/>
          <w:sz w:val="22"/>
          <w:szCs w:val="22"/>
        </w:rPr>
      </w:pPr>
      <w:r w:rsidRPr="003939AF">
        <w:rPr>
          <w:rFonts w:ascii="Arial" w:hAnsi="Arial" w:cs="Arial"/>
          <w:sz w:val="22"/>
          <w:szCs w:val="22"/>
        </w:rPr>
        <w:t>Objectives will be set with the aim of continual improvement.</w:t>
      </w:r>
      <w:r w:rsidRPr="003939AF">
        <w:rPr>
          <w:rFonts w:ascii="Arial" w:hAnsi="Arial" w:cs="Arial"/>
          <w:spacing w:val="40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These objectives will be measurable, consistent with this Policy and with the Chamber’s strategy, and will be monitored</w:t>
      </w:r>
      <w:r w:rsidRPr="003939AF">
        <w:rPr>
          <w:rFonts w:ascii="Arial" w:hAnsi="Arial" w:cs="Arial"/>
          <w:spacing w:val="-2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and</w:t>
      </w:r>
      <w:r w:rsidRPr="003939AF">
        <w:rPr>
          <w:rFonts w:ascii="Arial" w:hAnsi="Arial" w:cs="Arial"/>
          <w:spacing w:val="-7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updated</w:t>
      </w:r>
      <w:r w:rsidRPr="003939AF">
        <w:rPr>
          <w:rFonts w:ascii="Arial" w:hAnsi="Arial" w:cs="Arial"/>
          <w:spacing w:val="-7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on a</w:t>
      </w:r>
      <w:r w:rsidRPr="003939AF">
        <w:rPr>
          <w:rFonts w:ascii="Arial" w:hAnsi="Arial" w:cs="Arial"/>
          <w:spacing w:val="-7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regular</w:t>
      </w:r>
      <w:r w:rsidRPr="003939AF">
        <w:rPr>
          <w:rFonts w:ascii="Arial" w:hAnsi="Arial" w:cs="Arial"/>
          <w:spacing w:val="-5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basis. Personnel are</w:t>
      </w:r>
      <w:r w:rsidRPr="003939AF">
        <w:rPr>
          <w:rFonts w:ascii="Arial" w:hAnsi="Arial" w:cs="Arial"/>
          <w:spacing w:val="-6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encouraged</w:t>
      </w:r>
      <w:r w:rsidRPr="003939AF">
        <w:rPr>
          <w:rFonts w:ascii="Arial" w:hAnsi="Arial" w:cs="Arial"/>
          <w:spacing w:val="-7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to</w:t>
      </w:r>
      <w:r w:rsidRPr="003939AF">
        <w:rPr>
          <w:rFonts w:ascii="Arial" w:hAnsi="Arial" w:cs="Arial"/>
          <w:spacing w:val="-3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look</w:t>
      </w:r>
      <w:r w:rsidRPr="003939AF">
        <w:rPr>
          <w:rFonts w:ascii="Arial" w:hAnsi="Arial" w:cs="Arial"/>
          <w:spacing w:val="-5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for</w:t>
      </w:r>
      <w:r w:rsidRPr="003939AF">
        <w:rPr>
          <w:rFonts w:ascii="Arial" w:hAnsi="Arial" w:cs="Arial"/>
          <w:spacing w:val="-1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ways</w:t>
      </w:r>
      <w:r w:rsidRPr="003939AF">
        <w:rPr>
          <w:rFonts w:ascii="Arial" w:hAnsi="Arial" w:cs="Arial"/>
          <w:spacing w:val="-5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of improving the business continuity programme.</w:t>
      </w:r>
    </w:p>
    <w:p w14:paraId="1C9F6468" w14:textId="77777777" w:rsidR="00BA7388" w:rsidRPr="003939AF" w:rsidRDefault="00BA7388" w:rsidP="00527B63">
      <w:pPr>
        <w:pStyle w:val="BodyText"/>
        <w:rPr>
          <w:rFonts w:ascii="Arial" w:hAnsi="Arial" w:cs="Arial"/>
          <w:sz w:val="22"/>
          <w:szCs w:val="22"/>
        </w:rPr>
      </w:pPr>
    </w:p>
    <w:p w14:paraId="1C9F6469" w14:textId="77777777" w:rsidR="00BA7388" w:rsidRPr="003939AF" w:rsidRDefault="00957CC7" w:rsidP="00527B63">
      <w:pPr>
        <w:pStyle w:val="BodyText"/>
        <w:rPr>
          <w:rFonts w:ascii="Arial" w:hAnsi="Arial" w:cs="Arial"/>
          <w:sz w:val="22"/>
          <w:szCs w:val="22"/>
        </w:rPr>
      </w:pPr>
      <w:r w:rsidRPr="003939AF">
        <w:rPr>
          <w:rFonts w:ascii="Arial" w:hAnsi="Arial" w:cs="Arial"/>
          <w:sz w:val="22"/>
          <w:szCs w:val="22"/>
        </w:rPr>
        <w:t>This Policy</w:t>
      </w:r>
      <w:r w:rsidRPr="003939AF">
        <w:rPr>
          <w:rFonts w:ascii="Arial" w:hAnsi="Arial" w:cs="Arial"/>
          <w:spacing w:val="-1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statement</w:t>
      </w:r>
      <w:r w:rsidRPr="003939AF">
        <w:rPr>
          <w:rFonts w:ascii="Arial" w:hAnsi="Arial" w:cs="Arial"/>
          <w:spacing w:val="-4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shall be</w:t>
      </w:r>
      <w:r w:rsidRPr="003939AF">
        <w:rPr>
          <w:rFonts w:ascii="Arial" w:hAnsi="Arial" w:cs="Arial"/>
          <w:spacing w:val="-6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updated</w:t>
      </w:r>
      <w:r w:rsidRPr="003939AF">
        <w:rPr>
          <w:rFonts w:ascii="Arial" w:hAnsi="Arial" w:cs="Arial"/>
          <w:spacing w:val="-7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as and</w:t>
      </w:r>
      <w:r w:rsidRPr="003939AF">
        <w:rPr>
          <w:rFonts w:ascii="Arial" w:hAnsi="Arial" w:cs="Arial"/>
          <w:spacing w:val="-2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when</w:t>
      </w:r>
      <w:r w:rsidRPr="003939AF">
        <w:rPr>
          <w:rFonts w:ascii="Arial" w:hAnsi="Arial" w:cs="Arial"/>
          <w:spacing w:val="-4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necessary</w:t>
      </w:r>
      <w:r w:rsidRPr="003939AF">
        <w:rPr>
          <w:rFonts w:ascii="Arial" w:hAnsi="Arial" w:cs="Arial"/>
          <w:spacing w:val="-5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and</w:t>
      </w:r>
      <w:r w:rsidRPr="003939AF">
        <w:rPr>
          <w:rFonts w:ascii="Arial" w:hAnsi="Arial" w:cs="Arial"/>
          <w:spacing w:val="-7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will</w:t>
      </w:r>
      <w:r w:rsidRPr="003939AF">
        <w:rPr>
          <w:rFonts w:ascii="Arial" w:hAnsi="Arial" w:cs="Arial"/>
          <w:spacing w:val="-4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be</w:t>
      </w:r>
      <w:r w:rsidRPr="003939AF">
        <w:rPr>
          <w:rFonts w:ascii="Arial" w:hAnsi="Arial" w:cs="Arial"/>
          <w:spacing w:val="-6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formally</w:t>
      </w:r>
      <w:r w:rsidRPr="003939AF">
        <w:rPr>
          <w:rFonts w:ascii="Arial" w:hAnsi="Arial" w:cs="Arial"/>
          <w:spacing w:val="-5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reviewed annually as part of the management review process.</w:t>
      </w:r>
    </w:p>
    <w:p w14:paraId="1C9F646A" w14:textId="77777777" w:rsidR="00BA7388" w:rsidRPr="003939AF" w:rsidRDefault="00BA7388" w:rsidP="00527B63">
      <w:pPr>
        <w:pStyle w:val="BodyText"/>
        <w:rPr>
          <w:rFonts w:ascii="Arial" w:hAnsi="Arial" w:cs="Arial"/>
          <w:sz w:val="22"/>
          <w:szCs w:val="22"/>
        </w:rPr>
      </w:pPr>
    </w:p>
    <w:p w14:paraId="1C9F646B" w14:textId="77777777" w:rsidR="00BA7388" w:rsidRPr="003939AF" w:rsidRDefault="00957CC7" w:rsidP="00527B63">
      <w:pPr>
        <w:pStyle w:val="BodyText"/>
        <w:rPr>
          <w:rFonts w:ascii="Arial" w:hAnsi="Arial" w:cs="Arial"/>
          <w:sz w:val="22"/>
          <w:szCs w:val="22"/>
        </w:rPr>
      </w:pPr>
      <w:r w:rsidRPr="003939AF">
        <w:rPr>
          <w:rFonts w:ascii="Arial" w:hAnsi="Arial" w:cs="Arial"/>
          <w:sz w:val="22"/>
          <w:szCs w:val="22"/>
        </w:rPr>
        <w:t>It</w:t>
      </w:r>
      <w:r w:rsidRPr="003939AF">
        <w:rPr>
          <w:rFonts w:ascii="Arial" w:hAnsi="Arial" w:cs="Arial"/>
          <w:spacing w:val="-3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is</w:t>
      </w:r>
      <w:r w:rsidRPr="003939AF">
        <w:rPr>
          <w:rFonts w:ascii="Arial" w:hAnsi="Arial" w:cs="Arial"/>
          <w:spacing w:val="-4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part</w:t>
      </w:r>
      <w:r w:rsidRPr="003939AF">
        <w:rPr>
          <w:rFonts w:ascii="Arial" w:hAnsi="Arial" w:cs="Arial"/>
          <w:spacing w:val="-7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of</w:t>
      </w:r>
      <w:r w:rsidRPr="003939AF">
        <w:rPr>
          <w:rFonts w:ascii="Arial" w:hAnsi="Arial" w:cs="Arial"/>
          <w:spacing w:val="-4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the Chamber</w:t>
      </w:r>
      <w:r w:rsidRPr="003939AF">
        <w:rPr>
          <w:rFonts w:ascii="Arial" w:hAnsi="Arial" w:cs="Arial"/>
          <w:spacing w:val="-4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induction</w:t>
      </w:r>
      <w:r w:rsidRPr="003939AF">
        <w:rPr>
          <w:rFonts w:ascii="Arial" w:hAnsi="Arial" w:cs="Arial"/>
          <w:spacing w:val="-1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programme</w:t>
      </w:r>
      <w:r w:rsidRPr="003939AF">
        <w:rPr>
          <w:rFonts w:ascii="Arial" w:hAnsi="Arial" w:cs="Arial"/>
          <w:spacing w:val="-5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for all</w:t>
      </w:r>
      <w:r w:rsidRPr="003939AF">
        <w:rPr>
          <w:rFonts w:ascii="Arial" w:hAnsi="Arial" w:cs="Arial"/>
          <w:spacing w:val="-3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employees</w:t>
      </w:r>
      <w:r w:rsidRPr="003939AF">
        <w:rPr>
          <w:rFonts w:ascii="Arial" w:hAnsi="Arial" w:cs="Arial"/>
          <w:spacing w:val="-1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to</w:t>
      </w:r>
      <w:r w:rsidRPr="003939AF">
        <w:rPr>
          <w:rFonts w:ascii="Arial" w:hAnsi="Arial" w:cs="Arial"/>
          <w:spacing w:val="-2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ensure</w:t>
      </w:r>
      <w:r w:rsidRPr="003939AF">
        <w:rPr>
          <w:rFonts w:ascii="Arial" w:hAnsi="Arial" w:cs="Arial"/>
          <w:spacing w:val="-4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that</w:t>
      </w:r>
      <w:r w:rsidRPr="003939AF">
        <w:rPr>
          <w:rFonts w:ascii="Arial" w:hAnsi="Arial" w:cs="Arial"/>
          <w:spacing w:val="-3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this</w:t>
      </w:r>
      <w:r w:rsidRPr="003939AF">
        <w:rPr>
          <w:rFonts w:ascii="Arial" w:hAnsi="Arial" w:cs="Arial"/>
          <w:spacing w:val="-2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Policy statement is understood and implemented at all levels within the organisation.</w:t>
      </w:r>
    </w:p>
    <w:p w14:paraId="1C9F646C" w14:textId="77777777" w:rsidR="00BA7388" w:rsidRPr="003939AF" w:rsidRDefault="00BA7388" w:rsidP="00527B63">
      <w:pPr>
        <w:pStyle w:val="BodyText"/>
        <w:rPr>
          <w:rFonts w:ascii="Arial" w:hAnsi="Arial" w:cs="Arial"/>
          <w:sz w:val="22"/>
          <w:szCs w:val="22"/>
        </w:rPr>
      </w:pPr>
    </w:p>
    <w:p w14:paraId="1C9F646D" w14:textId="77777777" w:rsidR="00BA7388" w:rsidRPr="003939AF" w:rsidRDefault="00957CC7" w:rsidP="00527B63">
      <w:pPr>
        <w:pStyle w:val="BodyText"/>
        <w:rPr>
          <w:rFonts w:ascii="Arial" w:hAnsi="Arial" w:cs="Arial"/>
          <w:sz w:val="22"/>
          <w:szCs w:val="22"/>
        </w:rPr>
      </w:pPr>
      <w:r w:rsidRPr="003939AF">
        <w:rPr>
          <w:rFonts w:ascii="Arial" w:hAnsi="Arial" w:cs="Arial"/>
          <w:sz w:val="22"/>
          <w:szCs w:val="22"/>
        </w:rPr>
        <w:t>This</w:t>
      </w:r>
      <w:r w:rsidRPr="003939AF">
        <w:rPr>
          <w:rFonts w:ascii="Arial" w:hAnsi="Arial" w:cs="Arial"/>
          <w:spacing w:val="-5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Policy</w:t>
      </w:r>
      <w:r w:rsidRPr="003939AF">
        <w:rPr>
          <w:rFonts w:ascii="Arial" w:hAnsi="Arial" w:cs="Arial"/>
          <w:spacing w:val="-4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is</w:t>
      </w:r>
      <w:r w:rsidRPr="003939AF">
        <w:rPr>
          <w:rFonts w:ascii="Arial" w:hAnsi="Arial" w:cs="Arial"/>
          <w:spacing w:val="-5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available</w:t>
      </w:r>
      <w:r w:rsidRPr="003939AF">
        <w:rPr>
          <w:rFonts w:ascii="Arial" w:hAnsi="Arial" w:cs="Arial"/>
          <w:spacing w:val="-9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to</w:t>
      </w:r>
      <w:r w:rsidRPr="003939AF">
        <w:rPr>
          <w:rFonts w:ascii="Arial" w:hAnsi="Arial" w:cs="Arial"/>
          <w:spacing w:val="-6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interested</w:t>
      </w:r>
      <w:r w:rsidRPr="003939AF">
        <w:rPr>
          <w:rFonts w:ascii="Arial" w:hAnsi="Arial" w:cs="Arial"/>
          <w:spacing w:val="-6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parties</w:t>
      </w:r>
      <w:r w:rsidRPr="003939AF">
        <w:rPr>
          <w:rFonts w:ascii="Arial" w:hAnsi="Arial" w:cs="Arial"/>
          <w:spacing w:val="-8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via</w:t>
      </w:r>
      <w:r w:rsidRPr="003939AF">
        <w:rPr>
          <w:rFonts w:ascii="Arial" w:hAnsi="Arial" w:cs="Arial"/>
          <w:spacing w:val="-10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the</w:t>
      </w:r>
      <w:r w:rsidRPr="003939AF">
        <w:rPr>
          <w:rFonts w:ascii="Arial" w:hAnsi="Arial" w:cs="Arial"/>
          <w:spacing w:val="-3"/>
          <w:sz w:val="22"/>
          <w:szCs w:val="22"/>
        </w:rPr>
        <w:t xml:space="preserve"> </w:t>
      </w:r>
      <w:r w:rsidRPr="003939AF">
        <w:rPr>
          <w:rFonts w:ascii="Arial" w:hAnsi="Arial" w:cs="Arial"/>
          <w:sz w:val="22"/>
          <w:szCs w:val="22"/>
        </w:rPr>
        <w:t>Chamber</w:t>
      </w:r>
      <w:r w:rsidRPr="003939AF">
        <w:rPr>
          <w:rFonts w:ascii="Arial" w:hAnsi="Arial" w:cs="Arial"/>
          <w:spacing w:val="-3"/>
          <w:sz w:val="22"/>
          <w:szCs w:val="22"/>
        </w:rPr>
        <w:t xml:space="preserve"> </w:t>
      </w:r>
      <w:r w:rsidRPr="003939AF">
        <w:rPr>
          <w:rFonts w:ascii="Arial" w:hAnsi="Arial" w:cs="Arial"/>
          <w:spacing w:val="-2"/>
          <w:sz w:val="22"/>
          <w:szCs w:val="22"/>
        </w:rPr>
        <w:t>website.</w:t>
      </w:r>
    </w:p>
    <w:p w14:paraId="1C9F646E" w14:textId="77777777" w:rsidR="00BA7388" w:rsidRPr="003939AF" w:rsidRDefault="00BA7388" w:rsidP="00527B63">
      <w:pPr>
        <w:pStyle w:val="BodyText"/>
        <w:rPr>
          <w:rFonts w:ascii="Arial" w:hAnsi="Arial" w:cs="Arial"/>
          <w:sz w:val="22"/>
          <w:szCs w:val="22"/>
        </w:rPr>
      </w:pPr>
    </w:p>
    <w:p w14:paraId="1C9F646F" w14:textId="77777777" w:rsidR="00BA7388" w:rsidRPr="003939AF" w:rsidRDefault="00BA7388" w:rsidP="00527B63">
      <w:pPr>
        <w:pStyle w:val="BodyText"/>
        <w:rPr>
          <w:rFonts w:ascii="Arial" w:hAnsi="Arial" w:cs="Arial"/>
          <w:sz w:val="22"/>
          <w:szCs w:val="22"/>
        </w:rPr>
      </w:pPr>
    </w:p>
    <w:p w14:paraId="24823D45" w14:textId="77777777" w:rsidR="001155C5" w:rsidRDefault="00957CC7" w:rsidP="00527B63">
      <w:pPr>
        <w:rPr>
          <w:rFonts w:ascii="Arial" w:hAnsi="Arial" w:cs="Arial"/>
          <w:b/>
        </w:rPr>
      </w:pPr>
      <w:r w:rsidRPr="003939AF">
        <w:rPr>
          <w:rFonts w:ascii="Arial" w:hAnsi="Arial" w:cs="Arial"/>
          <w:b/>
        </w:rPr>
        <w:t>This</w:t>
      </w:r>
      <w:r w:rsidRPr="003939AF">
        <w:rPr>
          <w:rFonts w:ascii="Arial" w:hAnsi="Arial" w:cs="Arial"/>
          <w:b/>
          <w:spacing w:val="-4"/>
        </w:rPr>
        <w:t xml:space="preserve"> </w:t>
      </w:r>
      <w:r w:rsidRPr="003939AF">
        <w:rPr>
          <w:rFonts w:ascii="Arial" w:hAnsi="Arial" w:cs="Arial"/>
          <w:b/>
        </w:rPr>
        <w:t>policy</w:t>
      </w:r>
      <w:r w:rsidRPr="003939AF">
        <w:rPr>
          <w:rFonts w:ascii="Arial" w:hAnsi="Arial" w:cs="Arial"/>
          <w:b/>
          <w:spacing w:val="-6"/>
        </w:rPr>
        <w:t xml:space="preserve"> </w:t>
      </w:r>
      <w:r w:rsidRPr="003939AF">
        <w:rPr>
          <w:rFonts w:ascii="Arial" w:hAnsi="Arial" w:cs="Arial"/>
          <w:b/>
        </w:rPr>
        <w:t>has</w:t>
      </w:r>
      <w:r w:rsidRPr="003939AF">
        <w:rPr>
          <w:rFonts w:ascii="Arial" w:hAnsi="Arial" w:cs="Arial"/>
          <w:b/>
          <w:spacing w:val="-4"/>
        </w:rPr>
        <w:t xml:space="preserve"> </w:t>
      </w:r>
      <w:r w:rsidRPr="003939AF">
        <w:rPr>
          <w:rFonts w:ascii="Arial" w:hAnsi="Arial" w:cs="Arial"/>
          <w:b/>
        </w:rPr>
        <w:t>been</w:t>
      </w:r>
      <w:r w:rsidRPr="003939AF">
        <w:rPr>
          <w:rFonts w:ascii="Arial" w:hAnsi="Arial" w:cs="Arial"/>
          <w:b/>
          <w:spacing w:val="-4"/>
        </w:rPr>
        <w:t xml:space="preserve"> </w:t>
      </w:r>
      <w:r w:rsidRPr="003939AF">
        <w:rPr>
          <w:rFonts w:ascii="Arial" w:hAnsi="Arial" w:cs="Arial"/>
          <w:b/>
        </w:rPr>
        <w:t>approved</w:t>
      </w:r>
      <w:r w:rsidRPr="003939AF">
        <w:rPr>
          <w:rFonts w:ascii="Arial" w:hAnsi="Arial" w:cs="Arial"/>
          <w:b/>
          <w:spacing w:val="-6"/>
        </w:rPr>
        <w:t xml:space="preserve"> </w:t>
      </w:r>
      <w:r w:rsidRPr="003939AF">
        <w:rPr>
          <w:rFonts w:ascii="Arial" w:hAnsi="Arial" w:cs="Arial"/>
          <w:b/>
        </w:rPr>
        <w:t>by</w:t>
      </w:r>
      <w:r w:rsidRPr="003939AF">
        <w:rPr>
          <w:rFonts w:ascii="Arial" w:hAnsi="Arial" w:cs="Arial"/>
          <w:b/>
          <w:spacing w:val="-6"/>
        </w:rPr>
        <w:t xml:space="preserve"> </w:t>
      </w:r>
      <w:r w:rsidRPr="003939AF">
        <w:rPr>
          <w:rFonts w:ascii="Arial" w:hAnsi="Arial" w:cs="Arial"/>
          <w:b/>
        </w:rPr>
        <w:t>the</w:t>
      </w:r>
      <w:r w:rsidRPr="003939AF">
        <w:rPr>
          <w:rFonts w:ascii="Arial" w:hAnsi="Arial" w:cs="Arial"/>
          <w:b/>
          <w:spacing w:val="-4"/>
        </w:rPr>
        <w:t xml:space="preserve"> </w:t>
      </w:r>
      <w:r w:rsidRPr="003939AF">
        <w:rPr>
          <w:rFonts w:ascii="Arial" w:hAnsi="Arial" w:cs="Arial"/>
          <w:b/>
        </w:rPr>
        <w:t>Chief</w:t>
      </w:r>
      <w:r w:rsidRPr="003939AF">
        <w:rPr>
          <w:rFonts w:ascii="Arial" w:hAnsi="Arial" w:cs="Arial"/>
          <w:b/>
          <w:spacing w:val="-8"/>
        </w:rPr>
        <w:t xml:space="preserve"> </w:t>
      </w:r>
      <w:r w:rsidRPr="003939AF">
        <w:rPr>
          <w:rFonts w:ascii="Arial" w:hAnsi="Arial" w:cs="Arial"/>
          <w:b/>
        </w:rPr>
        <w:t xml:space="preserve">Executive. </w:t>
      </w:r>
    </w:p>
    <w:p w14:paraId="3746539E" w14:textId="77777777" w:rsidR="001155C5" w:rsidRDefault="001155C5" w:rsidP="00527B63">
      <w:pPr>
        <w:rPr>
          <w:rFonts w:ascii="Arial" w:hAnsi="Arial" w:cs="Arial"/>
          <w:b/>
        </w:rPr>
      </w:pPr>
    </w:p>
    <w:p w14:paraId="1C9F6470" w14:textId="337554E3" w:rsidR="00BA7388" w:rsidRPr="003939AF" w:rsidRDefault="00957CC7" w:rsidP="00527B63">
      <w:pPr>
        <w:rPr>
          <w:rFonts w:ascii="Arial" w:hAnsi="Arial" w:cs="Arial"/>
          <w:b/>
        </w:rPr>
      </w:pPr>
      <w:r w:rsidRPr="003939AF">
        <w:rPr>
          <w:rFonts w:ascii="Arial" w:hAnsi="Arial" w:cs="Arial"/>
          <w:b/>
          <w:spacing w:val="-2"/>
        </w:rPr>
        <w:t>Signed:</w:t>
      </w:r>
    </w:p>
    <w:p w14:paraId="1C9F6471" w14:textId="77777777" w:rsidR="00BA7388" w:rsidRPr="003939AF" w:rsidRDefault="00957CC7" w:rsidP="00527B63">
      <w:pPr>
        <w:pStyle w:val="BodyText"/>
        <w:rPr>
          <w:rFonts w:ascii="Arial" w:hAnsi="Arial" w:cs="Arial"/>
          <w:b/>
          <w:sz w:val="22"/>
          <w:szCs w:val="22"/>
        </w:rPr>
      </w:pPr>
      <w:r w:rsidRPr="003939AF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51657216" behindDoc="1" locked="0" layoutInCell="1" allowOverlap="1" wp14:anchorId="1C9F647D" wp14:editId="1C9F647E">
            <wp:simplePos x="0" y="0"/>
            <wp:positionH relativeFrom="page">
              <wp:posOffset>914400</wp:posOffset>
            </wp:positionH>
            <wp:positionV relativeFrom="paragraph">
              <wp:posOffset>58500</wp:posOffset>
            </wp:positionV>
            <wp:extent cx="1018674" cy="51920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674" cy="51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9F6473" w14:textId="3632F042" w:rsidR="00BA7388" w:rsidRPr="003939AF" w:rsidRDefault="00957CC7" w:rsidP="00527B63">
      <w:pPr>
        <w:rPr>
          <w:rFonts w:ascii="Arial" w:hAnsi="Arial" w:cs="Arial"/>
          <w:b/>
        </w:rPr>
      </w:pPr>
      <w:r w:rsidRPr="003939AF">
        <w:rPr>
          <w:rFonts w:ascii="Arial" w:hAnsi="Arial" w:cs="Arial"/>
          <w:b/>
        </w:rPr>
        <w:t>Title:</w:t>
      </w:r>
      <w:r w:rsidRPr="003939AF">
        <w:rPr>
          <w:rFonts w:ascii="Arial" w:hAnsi="Arial" w:cs="Arial"/>
          <w:b/>
          <w:spacing w:val="-18"/>
        </w:rPr>
        <w:t xml:space="preserve"> </w:t>
      </w:r>
      <w:r w:rsidRPr="003939AF">
        <w:rPr>
          <w:rFonts w:ascii="Arial" w:hAnsi="Arial" w:cs="Arial"/>
          <w:b/>
        </w:rPr>
        <w:t>Chief</w:t>
      </w:r>
      <w:r w:rsidRPr="003939AF">
        <w:rPr>
          <w:rFonts w:ascii="Arial" w:hAnsi="Arial" w:cs="Arial"/>
          <w:b/>
          <w:spacing w:val="-17"/>
        </w:rPr>
        <w:t xml:space="preserve"> </w:t>
      </w:r>
      <w:r w:rsidRPr="003939AF">
        <w:rPr>
          <w:rFonts w:ascii="Arial" w:hAnsi="Arial" w:cs="Arial"/>
          <w:b/>
        </w:rPr>
        <w:t>Executive Date: January 2024</w:t>
      </w:r>
    </w:p>
    <w:p w14:paraId="1C9F6474" w14:textId="77777777" w:rsidR="00BA7388" w:rsidRPr="003939AF" w:rsidRDefault="00BA7388" w:rsidP="00527B63">
      <w:pPr>
        <w:pStyle w:val="BodyText"/>
        <w:rPr>
          <w:rFonts w:ascii="Arial" w:hAnsi="Arial" w:cs="Arial"/>
          <w:b/>
          <w:sz w:val="22"/>
          <w:szCs w:val="22"/>
        </w:rPr>
      </w:pPr>
    </w:p>
    <w:p w14:paraId="1C9F6479" w14:textId="77777777" w:rsidR="00BA7388" w:rsidRPr="003939AF" w:rsidRDefault="00BA7388" w:rsidP="00527B63">
      <w:pPr>
        <w:pStyle w:val="BodyText"/>
        <w:rPr>
          <w:rFonts w:ascii="Arial" w:hAnsi="Arial" w:cs="Arial"/>
          <w:b/>
          <w:sz w:val="22"/>
          <w:szCs w:val="22"/>
        </w:rPr>
      </w:pPr>
    </w:p>
    <w:p w14:paraId="1C9F647A" w14:textId="77777777" w:rsidR="00BA7388" w:rsidRPr="003939AF" w:rsidRDefault="00957CC7" w:rsidP="00527B63">
      <w:pPr>
        <w:tabs>
          <w:tab w:val="left" w:pos="8215"/>
        </w:tabs>
        <w:rPr>
          <w:rFonts w:ascii="Arial" w:hAnsi="Arial" w:cs="Arial"/>
        </w:rPr>
      </w:pPr>
      <w:r w:rsidRPr="003939AF">
        <w:rPr>
          <w:rFonts w:ascii="Arial" w:hAnsi="Arial" w:cs="Arial"/>
        </w:rPr>
        <w:t>Document</w:t>
      </w:r>
      <w:r w:rsidRPr="003939AF">
        <w:rPr>
          <w:rFonts w:ascii="Arial" w:hAnsi="Arial" w:cs="Arial"/>
          <w:spacing w:val="-4"/>
        </w:rPr>
        <w:t xml:space="preserve"> </w:t>
      </w:r>
      <w:r w:rsidRPr="003939AF">
        <w:rPr>
          <w:rFonts w:ascii="Arial" w:hAnsi="Arial" w:cs="Arial"/>
        </w:rPr>
        <w:t>Ref:</w:t>
      </w:r>
      <w:r w:rsidRPr="003939AF">
        <w:rPr>
          <w:rFonts w:ascii="Arial" w:hAnsi="Arial" w:cs="Arial"/>
          <w:spacing w:val="-2"/>
        </w:rPr>
        <w:t xml:space="preserve"> </w:t>
      </w:r>
      <w:r w:rsidRPr="003939AF">
        <w:rPr>
          <w:rFonts w:ascii="Arial" w:hAnsi="Arial" w:cs="Arial"/>
          <w:spacing w:val="-5"/>
        </w:rPr>
        <w:t>715</w:t>
      </w:r>
      <w:r w:rsidRPr="003939AF">
        <w:rPr>
          <w:rFonts w:ascii="Arial" w:hAnsi="Arial" w:cs="Arial"/>
        </w:rPr>
        <w:tab/>
        <w:t>Page</w:t>
      </w:r>
      <w:r w:rsidRPr="003939AF">
        <w:rPr>
          <w:rFonts w:ascii="Arial" w:hAnsi="Arial" w:cs="Arial"/>
          <w:spacing w:val="1"/>
        </w:rPr>
        <w:t xml:space="preserve"> </w:t>
      </w:r>
      <w:r w:rsidRPr="003939AF">
        <w:rPr>
          <w:rFonts w:ascii="Arial" w:hAnsi="Arial" w:cs="Arial"/>
        </w:rPr>
        <w:t>1</w:t>
      </w:r>
      <w:r w:rsidRPr="003939AF">
        <w:rPr>
          <w:rFonts w:ascii="Arial" w:hAnsi="Arial" w:cs="Arial"/>
          <w:spacing w:val="-1"/>
        </w:rPr>
        <w:t xml:space="preserve"> </w:t>
      </w:r>
      <w:r w:rsidRPr="003939AF">
        <w:rPr>
          <w:rFonts w:ascii="Arial" w:hAnsi="Arial" w:cs="Arial"/>
        </w:rPr>
        <w:t>of</w:t>
      </w:r>
      <w:r w:rsidRPr="003939AF">
        <w:rPr>
          <w:rFonts w:ascii="Arial" w:hAnsi="Arial" w:cs="Arial"/>
          <w:spacing w:val="1"/>
        </w:rPr>
        <w:t xml:space="preserve"> </w:t>
      </w:r>
      <w:r w:rsidRPr="003939AF">
        <w:rPr>
          <w:rFonts w:ascii="Arial" w:hAnsi="Arial" w:cs="Arial"/>
          <w:spacing w:val="-10"/>
        </w:rPr>
        <w:t>1</w:t>
      </w:r>
    </w:p>
    <w:sectPr w:rsidR="00BA7388" w:rsidRPr="003939AF" w:rsidSect="003939AF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76AD6"/>
    <w:multiLevelType w:val="hybridMultilevel"/>
    <w:tmpl w:val="E7F4F99E"/>
    <w:lvl w:ilvl="0" w:tplc="A6A2008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27ABCC4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2F7876D6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87C8AAA8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7B1E8FBE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FE20C9CA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CC847C74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0520F134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1CA0A2EA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31019AF"/>
    <w:multiLevelType w:val="hybridMultilevel"/>
    <w:tmpl w:val="22AC89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5576114">
    <w:abstractNumId w:val="0"/>
  </w:num>
  <w:num w:numId="2" w16cid:durableId="54344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7388"/>
    <w:rsid w:val="001155C5"/>
    <w:rsid w:val="003939AF"/>
    <w:rsid w:val="00527B63"/>
    <w:rsid w:val="00781064"/>
    <w:rsid w:val="00957CC7"/>
    <w:rsid w:val="00A04BCB"/>
    <w:rsid w:val="00B36952"/>
    <w:rsid w:val="00BA7388"/>
    <w:rsid w:val="00D9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6452"/>
  <w15:docId w15:val="{770A9ECD-7369-4E28-A84C-A186BDBF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06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87C8ED8EDF84891BB5F9F576A9118" ma:contentTypeVersion="14" ma:contentTypeDescription="Create a new document." ma:contentTypeScope="" ma:versionID="6047b9d9288cedbaee5a1498b7db2b86">
  <xsd:schema xmlns:xsd="http://www.w3.org/2001/XMLSchema" xmlns:xs="http://www.w3.org/2001/XMLSchema" xmlns:p="http://schemas.microsoft.com/office/2006/metadata/properties" xmlns:ns2="f7aba59c-c639-493e-a19f-40127e3f6b74" xmlns:ns3="a750a890-993d-4967-af15-d3ddee931196" targetNamespace="http://schemas.microsoft.com/office/2006/metadata/properties" ma:root="true" ma:fieldsID="4fedc28415f9dd2d5a756fd36c4201f3" ns2:_="" ns3:_="">
    <xsd:import namespace="f7aba59c-c639-493e-a19f-40127e3f6b74"/>
    <xsd:import namespace="a750a890-993d-4967-af15-d3ddee931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ba59c-c639-493e-a19f-40127e3f6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2a20f9-f375-434e-bbf8-1ac7497b93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0a890-993d-4967-af15-d3ddee9311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d4dd3-3727-4cbd-a82e-e41e73b2ad97}" ma:internalName="TaxCatchAll" ma:showField="CatchAllData" ma:web="a750a890-993d-4967-af15-d3ddee931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8C21A-BCCB-4F99-9F76-BB252575F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BD570-ACE6-4A48-AA81-8214454CB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ba59c-c639-493e-a19f-40127e3f6b74"/>
    <ds:schemaRef ds:uri="a750a890-993d-4967-af15-d3ddee931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Lesley Young FEPAA</cp:lastModifiedBy>
  <cp:revision>9</cp:revision>
  <dcterms:created xsi:type="dcterms:W3CDTF">2023-12-13T14:11:00Z</dcterms:created>
  <dcterms:modified xsi:type="dcterms:W3CDTF">2024-01-02T11:57:00Z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2023-12-13T00:00:00Z</vt:filetime>
  </property>
  <property fmtid="{D5CDD505-2E9C-101B-9397-08002B2CF9AE}" pid="5" name="Producer">
    <vt:lpwstr>Microsoft® Word for Microsoft 365</vt:lpwstr>
  </property>
</Properties>
</file>