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F022" w14:textId="5A5889FE" w:rsidR="00751130" w:rsidRDefault="00544A47" w:rsidP="36913FDF">
      <w:pPr>
        <w:shd w:val="clear" w:color="auto" w:fill="FFFFFF" w:themeFill="background1"/>
        <w:rPr>
          <w:rStyle w:val="eop"/>
          <w:rFonts w:ascii="Arial" w:hAnsi="Arial" w:cs="Arial"/>
          <w:color w:val="000000"/>
          <w:sz w:val="22"/>
          <w:shd w:val="clear" w:color="auto" w:fill="FFFFFF"/>
        </w:rPr>
      </w:pPr>
      <w:bookmarkStart w:id="0" w:name="_Toc489434380"/>
      <w:r w:rsidRPr="36913FDF">
        <w:rPr>
          <w:rFonts w:ascii="Arial" w:hAnsi="Arial" w:cs="Arial"/>
          <w:b/>
          <w:bCs/>
          <w:sz w:val="22"/>
        </w:rPr>
        <w:t>Contract:</w:t>
      </w:r>
      <w:r w:rsidRPr="36913FDF">
        <w:rPr>
          <w:rFonts w:ascii="Arial" w:hAnsi="Arial" w:cs="Arial"/>
          <w:sz w:val="22"/>
        </w:rPr>
        <w:t xml:space="preserve"> </w:t>
      </w:r>
      <w:r w:rsidR="22B827B7" w:rsidRPr="36913FDF">
        <w:rPr>
          <w:rFonts w:ascii="Arial" w:hAnsi="Arial" w:cs="Arial"/>
          <w:sz w:val="22"/>
        </w:rPr>
        <w:t>Fixed term until 31 March 2025</w:t>
      </w:r>
      <w:r w:rsidR="00AA49AC" w:rsidRPr="36913FDF">
        <w:rPr>
          <w:rFonts w:ascii="Arial" w:hAnsi="Arial" w:cs="Arial"/>
          <w:sz w:val="22"/>
        </w:rPr>
        <w:t>,</w:t>
      </w:r>
      <w:r w:rsidR="00067485" w:rsidRPr="36913FDF">
        <w:rPr>
          <w:rFonts w:ascii="Arial" w:hAnsi="Arial" w:cs="Arial"/>
          <w:sz w:val="22"/>
        </w:rPr>
        <w:t xml:space="preserve"> </w:t>
      </w:r>
      <w:r w:rsidR="00C36A0F" w:rsidRPr="36913FDF">
        <w:rPr>
          <w:rFonts w:ascii="Arial" w:hAnsi="Arial" w:cs="Arial"/>
          <w:sz w:val="22"/>
        </w:rPr>
        <w:t>f</w:t>
      </w:r>
      <w:r w:rsidRPr="36913FDF">
        <w:rPr>
          <w:rFonts w:ascii="Arial" w:hAnsi="Arial" w:cs="Arial"/>
          <w:sz w:val="22"/>
        </w:rPr>
        <w:t>ull-time (</w:t>
      </w:r>
      <w:r w:rsidR="00067485" w:rsidRPr="36913FDF">
        <w:rPr>
          <w:rFonts w:ascii="Arial" w:hAnsi="Arial" w:cs="Arial"/>
          <w:sz w:val="22"/>
        </w:rPr>
        <w:t>35</w:t>
      </w:r>
      <w:r w:rsidRPr="36913FDF">
        <w:rPr>
          <w:rFonts w:ascii="Arial" w:hAnsi="Arial" w:cs="Arial"/>
          <w:sz w:val="22"/>
        </w:rPr>
        <w:t xml:space="preserve"> hours per week)</w:t>
      </w:r>
      <w:r>
        <w:br/>
      </w:r>
      <w:r w:rsidRPr="36913FDF">
        <w:rPr>
          <w:rFonts w:ascii="Arial" w:hAnsi="Arial" w:cs="Arial"/>
          <w:b/>
          <w:bCs/>
          <w:sz w:val="22"/>
        </w:rPr>
        <w:t>Based at:</w:t>
      </w:r>
      <w:r w:rsidRPr="36913FDF">
        <w:rPr>
          <w:rFonts w:ascii="Arial" w:hAnsi="Arial" w:cs="Arial"/>
          <w:sz w:val="22"/>
        </w:rPr>
        <w:t xml:space="preserve"> </w:t>
      </w:r>
      <w:r w:rsidR="00190212" w:rsidRPr="36913FDF">
        <w:rPr>
          <w:rFonts w:ascii="Arial" w:hAnsi="Arial" w:cs="Arial"/>
          <w:sz w:val="22"/>
        </w:rPr>
        <w:t xml:space="preserve">Nottingham. </w:t>
      </w:r>
      <w:r w:rsidR="00C36A0F" w:rsidRPr="36913FDF">
        <w:rPr>
          <w:rFonts w:ascii="Arial" w:eastAsia="Times New Roman" w:hAnsi="Arial" w:cs="Arial"/>
          <w:sz w:val="22"/>
          <w:lang w:eastAsia="en-GB"/>
        </w:rPr>
        <w:t xml:space="preserve">Regular travel required between delivery locations </w:t>
      </w:r>
      <w:r w:rsidR="00190212" w:rsidRPr="36913FDF">
        <w:rPr>
          <w:rFonts w:ascii="Arial" w:eastAsia="Times New Roman" w:hAnsi="Arial" w:cs="Arial"/>
          <w:sz w:val="22"/>
          <w:lang w:eastAsia="en-GB"/>
        </w:rPr>
        <w:t xml:space="preserve">in </w:t>
      </w:r>
      <w:r w:rsidR="00751130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>Nottingham</w:t>
      </w:r>
      <w:r w:rsidR="00F30748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shire and the High Peak </w:t>
      </w:r>
      <w:r w:rsidR="00751130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</w:t>
      </w:r>
    </w:p>
    <w:p w14:paraId="4C7FA33A" w14:textId="032E1029" w:rsidR="00544A47" w:rsidRDefault="36913FDF" w:rsidP="36913FDF">
      <w:pPr>
        <w:pStyle w:val="NormalWeb"/>
        <w:shd w:val="clear" w:color="auto" w:fill="FFFFFF" w:themeFill="background1"/>
        <w:spacing w:before="0" w:beforeAutospacing="0" w:after="0" w:afterAutospacing="0"/>
        <w:jc w:val="left"/>
        <w:textAlignment w:val="top"/>
        <w:rPr>
          <w:rFonts w:ascii="Arial" w:hAnsi="Arial" w:cs="Arial"/>
          <w:sz w:val="22"/>
          <w:szCs w:val="22"/>
        </w:rPr>
      </w:pPr>
      <w:r w:rsidRPr="36913FDF">
        <w:rPr>
          <w:rFonts w:ascii="Arial" w:hAnsi="Arial" w:cs="Arial"/>
          <w:b/>
          <w:bCs/>
          <w:sz w:val="22"/>
          <w:szCs w:val="22"/>
        </w:rPr>
        <w:t>Salary:</w:t>
      </w:r>
      <w:r w:rsidRPr="36913FDF">
        <w:rPr>
          <w:rFonts w:ascii="Arial" w:hAnsi="Arial" w:cs="Arial"/>
          <w:sz w:val="22"/>
          <w:szCs w:val="22"/>
        </w:rPr>
        <w:t xml:space="preserve"> £37,000 to £39,000 per annum </w:t>
      </w:r>
    </w:p>
    <w:p w14:paraId="71119BA3" w14:textId="77777777" w:rsidR="00F22AEA" w:rsidRDefault="00F22AEA" w:rsidP="36913FDF">
      <w:pPr>
        <w:pStyle w:val="NormalWeb"/>
        <w:shd w:val="clear" w:color="auto" w:fill="FFFFFF" w:themeFill="background1"/>
        <w:spacing w:before="0" w:beforeAutospacing="0" w:after="0" w:afterAutospacing="0"/>
        <w:jc w:val="left"/>
        <w:textAlignment w:val="top"/>
        <w:rPr>
          <w:rFonts w:ascii="Arial" w:hAnsi="Arial" w:cs="Arial"/>
          <w:sz w:val="22"/>
          <w:szCs w:val="22"/>
        </w:rPr>
      </w:pPr>
    </w:p>
    <w:p w14:paraId="6E67C62C" w14:textId="758211C1" w:rsidR="00F22AEA" w:rsidRPr="00F22AEA" w:rsidRDefault="00F22AEA" w:rsidP="36913FDF">
      <w:pPr>
        <w:pStyle w:val="NormalWeb"/>
        <w:shd w:val="clear" w:color="auto" w:fill="FFFFFF" w:themeFill="background1"/>
        <w:spacing w:before="0" w:beforeAutospacing="0" w:after="0" w:afterAutospacing="0"/>
        <w:jc w:val="left"/>
        <w:textAlignment w:val="top"/>
        <w:rPr>
          <w:rFonts w:ascii="Arial" w:hAnsi="Arial" w:cs="Arial"/>
          <w:i/>
          <w:iCs/>
          <w:sz w:val="22"/>
          <w:szCs w:val="22"/>
        </w:rPr>
      </w:pPr>
      <w:r w:rsidRPr="00F22AEA">
        <w:rPr>
          <w:rFonts w:ascii="Arial" w:hAnsi="Arial" w:cs="Arial"/>
          <w:i/>
          <w:iCs/>
          <w:sz w:val="22"/>
          <w:szCs w:val="22"/>
        </w:rPr>
        <w:t>This contract is 30% funded through the Pioneer Work &amp; Health Programme and 70% funded through the Work &amp; Health Programme.</w:t>
      </w:r>
    </w:p>
    <w:p w14:paraId="39CCEA18" w14:textId="77777777" w:rsidR="0043613B" w:rsidRDefault="0043613B" w:rsidP="5BB0FCBA">
      <w:pPr>
        <w:pStyle w:val="NormalWeb"/>
        <w:shd w:val="clear" w:color="auto" w:fill="FFFFFF" w:themeFill="background1"/>
        <w:spacing w:before="0" w:beforeAutospacing="0" w:after="0" w:afterAutospacing="0"/>
        <w:jc w:val="left"/>
        <w:textAlignment w:val="top"/>
        <w:rPr>
          <w:rFonts w:ascii="Arial" w:hAnsi="Arial" w:cs="Arial"/>
          <w:sz w:val="22"/>
          <w:szCs w:val="22"/>
        </w:rPr>
      </w:pPr>
    </w:p>
    <w:p w14:paraId="57A5CBCC" w14:textId="77777777" w:rsidR="00544A47" w:rsidRPr="00C36A0F" w:rsidRDefault="00544A47" w:rsidP="00544A47">
      <w:pPr>
        <w:shd w:val="clear" w:color="auto" w:fill="FFFFFF"/>
        <w:textAlignment w:val="top"/>
        <w:rPr>
          <w:rFonts w:ascii="Arial" w:eastAsia="Times New Roman" w:hAnsi="Arial" w:cs="Arial"/>
          <w:b/>
          <w:sz w:val="22"/>
          <w:lang w:eastAsia="en-GB"/>
        </w:rPr>
      </w:pPr>
      <w:r w:rsidRPr="00C36A0F">
        <w:rPr>
          <w:rFonts w:ascii="Arial" w:eastAsia="Times New Roman" w:hAnsi="Arial" w:cs="Arial"/>
          <w:b/>
          <w:sz w:val="22"/>
          <w:lang w:eastAsia="en-GB"/>
        </w:rPr>
        <w:t xml:space="preserve">1. </w:t>
      </w:r>
      <w:r w:rsidRPr="00C36A0F">
        <w:rPr>
          <w:rFonts w:ascii="Arial" w:eastAsia="Times New Roman" w:hAnsi="Arial" w:cs="Arial"/>
          <w:b/>
          <w:sz w:val="22"/>
          <w:lang w:eastAsia="en-GB"/>
        </w:rPr>
        <w:tab/>
      </w:r>
      <w:r w:rsidRPr="00C36A0F">
        <w:rPr>
          <w:rFonts w:ascii="Arial" w:eastAsia="Times New Roman" w:hAnsi="Arial" w:cs="Arial"/>
          <w:b/>
          <w:sz w:val="22"/>
          <w:u w:val="single"/>
          <w:lang w:eastAsia="en-GB"/>
        </w:rPr>
        <w:t>MAIN PURPOSE OF THE ROLE</w:t>
      </w:r>
    </w:p>
    <w:p w14:paraId="0E884840" w14:textId="77777777" w:rsidR="00544A47" w:rsidRPr="00C36A0F" w:rsidRDefault="00544A47" w:rsidP="00544A47">
      <w:pPr>
        <w:shd w:val="clear" w:color="auto" w:fill="FFFFFF"/>
        <w:textAlignment w:val="top"/>
        <w:rPr>
          <w:rFonts w:ascii="Arial" w:eastAsia="Times New Roman" w:hAnsi="Arial" w:cs="Arial"/>
          <w:b/>
          <w:sz w:val="22"/>
          <w:lang w:eastAsia="en-GB"/>
        </w:rPr>
      </w:pPr>
    </w:p>
    <w:p w14:paraId="2C8A242F" w14:textId="73984C95" w:rsidR="007F15E6" w:rsidRDefault="36913FDF" w:rsidP="36913FDF">
      <w:pPr>
        <w:shd w:val="clear" w:color="auto" w:fill="FFFFFF" w:themeFill="background1"/>
        <w:rPr>
          <w:rStyle w:val="eop"/>
          <w:rFonts w:ascii="Arial" w:hAnsi="Arial" w:cs="Arial"/>
          <w:color w:val="auto"/>
          <w:sz w:val="22"/>
        </w:rPr>
      </w:pPr>
      <w:r w:rsidRPr="36913FDF">
        <w:rPr>
          <w:rStyle w:val="eop"/>
          <w:rFonts w:ascii="Arial" w:hAnsi="Arial" w:cs="Arial"/>
          <w:color w:val="auto"/>
          <w:sz w:val="22"/>
        </w:rPr>
        <w:t xml:space="preserve">The Service Manager has direct responsibility for the performance of the Chamber’s Work &amp; Health Programme and Pioneer projects – </w:t>
      </w:r>
      <w:r w:rsidR="000836A9">
        <w:rPr>
          <w:rStyle w:val="eop"/>
          <w:rFonts w:ascii="Arial" w:hAnsi="Arial" w:cs="Arial"/>
          <w:color w:val="auto"/>
          <w:sz w:val="22"/>
        </w:rPr>
        <w:t xml:space="preserve">projects </w:t>
      </w:r>
      <w:r w:rsidRPr="36913FDF">
        <w:rPr>
          <w:rStyle w:val="eop"/>
          <w:rFonts w:ascii="Arial" w:hAnsi="Arial" w:cs="Arial"/>
          <w:color w:val="auto"/>
          <w:sz w:val="22"/>
        </w:rPr>
        <w:t xml:space="preserve">funded by the Department for Work and Pensions (DWP) and contracted by Reed in Partnership – ensuring services are delivered to the highest standard and contractual targets are met.  </w:t>
      </w:r>
    </w:p>
    <w:p w14:paraId="0006F566" w14:textId="77777777" w:rsidR="008308A1" w:rsidRDefault="008308A1" w:rsidP="00C01FB2">
      <w:pPr>
        <w:shd w:val="clear" w:color="auto" w:fill="FFFFFF" w:themeFill="background1"/>
        <w:rPr>
          <w:rStyle w:val="eop"/>
          <w:rFonts w:ascii="Arial" w:hAnsi="Arial" w:cs="Arial"/>
          <w:color w:val="auto"/>
          <w:sz w:val="22"/>
        </w:rPr>
      </w:pPr>
    </w:p>
    <w:p w14:paraId="6FED6AA9" w14:textId="49C28575" w:rsidR="00F15374" w:rsidRPr="00F15374" w:rsidRDefault="00F15374" w:rsidP="36913FDF">
      <w:pPr>
        <w:shd w:val="clear" w:color="auto" w:fill="FFFFFF" w:themeFill="background1"/>
        <w:rPr>
          <w:rStyle w:val="eop"/>
          <w:rFonts w:ascii="Arial" w:hAnsi="Arial" w:cs="Arial"/>
          <w:sz w:val="22"/>
        </w:rPr>
      </w:pPr>
      <w:r w:rsidRPr="36913FDF">
        <w:rPr>
          <w:rStyle w:val="eop"/>
          <w:rFonts w:ascii="Arial" w:hAnsi="Arial" w:cs="Arial"/>
          <w:color w:val="auto"/>
          <w:sz w:val="22"/>
        </w:rPr>
        <w:t xml:space="preserve">The role </w:t>
      </w:r>
      <w:r w:rsidR="006C39F1" w:rsidRPr="36913FDF">
        <w:rPr>
          <w:rStyle w:val="eop"/>
          <w:rFonts w:ascii="Arial" w:hAnsi="Arial" w:cs="Arial"/>
          <w:color w:val="auto"/>
          <w:sz w:val="22"/>
        </w:rPr>
        <w:t xml:space="preserve">leads service delivery and provides </w:t>
      </w:r>
      <w:r w:rsidR="00041FE8" w:rsidRPr="36913FDF">
        <w:rPr>
          <w:rStyle w:val="eop"/>
          <w:rFonts w:ascii="Arial" w:hAnsi="Arial" w:cs="Arial"/>
          <w:color w:val="auto"/>
          <w:sz w:val="22"/>
        </w:rPr>
        <w:t>supervision</w:t>
      </w:r>
      <w:r w:rsidR="00D5174D" w:rsidRPr="36913FDF">
        <w:rPr>
          <w:rStyle w:val="eop"/>
          <w:rFonts w:ascii="Arial" w:hAnsi="Arial" w:cs="Arial"/>
          <w:color w:val="auto"/>
          <w:sz w:val="22"/>
        </w:rPr>
        <w:t>/guidance</w:t>
      </w:r>
      <w:r w:rsidR="00041FE8" w:rsidRPr="36913FDF">
        <w:rPr>
          <w:rStyle w:val="eop"/>
          <w:rFonts w:ascii="Arial" w:hAnsi="Arial" w:cs="Arial"/>
          <w:color w:val="auto"/>
          <w:sz w:val="22"/>
        </w:rPr>
        <w:t xml:space="preserve"> to a t</w:t>
      </w:r>
      <w:r w:rsidRPr="36913FDF">
        <w:rPr>
          <w:rStyle w:val="eop"/>
          <w:rFonts w:ascii="Arial" w:hAnsi="Arial" w:cs="Arial"/>
          <w:color w:val="auto"/>
          <w:sz w:val="22"/>
        </w:rPr>
        <w:t>eam of S</w:t>
      </w:r>
      <w:r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>enior Employment Specialists</w:t>
      </w:r>
      <w:r w:rsidR="00D5174D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8D1FB8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relating to </w:t>
      </w:r>
      <w:r w:rsidR="001C6354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delivery and </w:t>
      </w:r>
      <w:r w:rsidR="00762B8F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compliance issues. They also </w:t>
      </w:r>
      <w:r w:rsidR="00F604D8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act as a support mechanism for </w:t>
      </w:r>
      <w:r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>complex staffing or caseload issues.</w:t>
      </w:r>
      <w:r w:rsidRPr="36913FDF">
        <w:rPr>
          <w:rStyle w:val="eop"/>
          <w:rFonts w:ascii="Arial" w:hAnsi="Arial" w:cs="Arial"/>
          <w:sz w:val="22"/>
        </w:rPr>
        <w:t xml:space="preserve"> </w:t>
      </w:r>
    </w:p>
    <w:p w14:paraId="7F20C7AF" w14:textId="77777777" w:rsidR="00F15374" w:rsidRDefault="00F15374" w:rsidP="42EED458">
      <w:pPr>
        <w:shd w:val="clear" w:color="auto" w:fill="FFFFFF" w:themeFill="background1"/>
        <w:rPr>
          <w:rStyle w:val="eop"/>
          <w:rFonts w:ascii="Arial" w:hAnsi="Arial" w:cs="Arial"/>
          <w:color w:val="000000"/>
          <w:sz w:val="22"/>
          <w:shd w:val="clear" w:color="auto" w:fill="FFFFFF"/>
        </w:rPr>
      </w:pPr>
    </w:p>
    <w:p w14:paraId="2139DCBD" w14:textId="0CAF36B3" w:rsidR="00703ED1" w:rsidRPr="00C36A0F" w:rsidRDefault="00DF4F7A" w:rsidP="36913FDF">
      <w:pPr>
        <w:shd w:val="clear" w:color="auto" w:fill="FFFFFF" w:themeFill="background1"/>
        <w:spacing w:line="259" w:lineRule="auto"/>
        <w:rPr>
          <w:rStyle w:val="eop"/>
          <w:rFonts w:ascii="Arial" w:hAnsi="Arial" w:cs="Arial"/>
          <w:sz w:val="22"/>
        </w:rPr>
      </w:pPr>
      <w:r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>A key focus for</w:t>
      </w:r>
      <w:r w:rsidR="001C6354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the role is</w:t>
      </w:r>
      <w:r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to </w:t>
      </w:r>
      <w:r w:rsidR="00A42851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>lead and develop colleagues to achieve their full potential and t</w:t>
      </w:r>
      <w:r w:rsidR="006A47A3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ransform the service </w:t>
      </w:r>
      <w:r w:rsidR="00A42851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delivery </w:t>
      </w:r>
      <w:r w:rsidR="00BE3218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to an </w:t>
      </w:r>
      <w:r w:rsidR="00703ED1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>Individual Placement and Support</w:t>
      </w:r>
      <w:r w:rsidR="00004EF9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(IPS)</w:t>
      </w:r>
      <w:r w:rsidR="00703ED1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6239A6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>approach</w:t>
      </w:r>
      <w:r w:rsidR="008308A1" w:rsidRPr="36913FDF">
        <w:rPr>
          <w:rStyle w:val="eop"/>
          <w:rFonts w:ascii="Arial" w:hAnsi="Arial" w:cs="Arial"/>
          <w:color w:val="000000"/>
          <w:sz w:val="22"/>
          <w:shd w:val="clear" w:color="auto" w:fill="FFFFFF"/>
        </w:rPr>
        <w:t xml:space="preserve"> that meets the IPS fidelity </w:t>
      </w:r>
      <w:r w:rsidR="000836A9">
        <w:rPr>
          <w:rStyle w:val="eop"/>
          <w:rFonts w:ascii="Arial" w:hAnsi="Arial" w:cs="Arial"/>
          <w:color w:val="000000"/>
          <w:sz w:val="22"/>
          <w:shd w:val="clear" w:color="auto" w:fill="FFFFFF"/>
        </w:rPr>
        <w:t>scale principles</w:t>
      </w:r>
      <w:r w:rsidR="3CFDC6E7" w:rsidRPr="36913FDF">
        <w:rPr>
          <w:rStyle w:val="eop"/>
          <w:rFonts w:ascii="Arial" w:hAnsi="Arial" w:cs="Arial"/>
          <w:sz w:val="22"/>
        </w:rPr>
        <w:t>.</w:t>
      </w:r>
      <w:r w:rsidR="002001D8" w:rsidRPr="36913FDF">
        <w:rPr>
          <w:rStyle w:val="eop"/>
          <w:rFonts w:ascii="Arial" w:hAnsi="Arial" w:cs="Arial"/>
          <w:sz w:val="22"/>
        </w:rPr>
        <w:t xml:space="preserve"> </w:t>
      </w:r>
    </w:p>
    <w:p w14:paraId="0B1D73A3" w14:textId="77777777" w:rsidR="00A54319" w:rsidRPr="00C36A0F" w:rsidRDefault="00A54319" w:rsidP="00CE0718">
      <w:pPr>
        <w:shd w:val="clear" w:color="auto" w:fill="FFFFFF"/>
        <w:rPr>
          <w:rStyle w:val="eop"/>
          <w:rFonts w:ascii="Arial" w:hAnsi="Arial" w:cs="Arial"/>
          <w:color w:val="000000"/>
          <w:sz w:val="22"/>
          <w:shd w:val="clear" w:color="auto" w:fill="FFFFFF"/>
        </w:rPr>
      </w:pPr>
    </w:p>
    <w:p w14:paraId="1D1A1D7A" w14:textId="77777777" w:rsidR="00544A47" w:rsidRPr="00C36A0F" w:rsidRDefault="00544A47" w:rsidP="00544A47">
      <w:pPr>
        <w:shd w:val="clear" w:color="auto" w:fill="FFFFFF"/>
        <w:textAlignment w:val="top"/>
        <w:rPr>
          <w:rFonts w:ascii="Arial" w:eastAsia="Times New Roman" w:hAnsi="Arial" w:cs="Arial"/>
          <w:b/>
          <w:sz w:val="22"/>
          <w:lang w:eastAsia="en-GB"/>
        </w:rPr>
      </w:pPr>
      <w:r w:rsidRPr="00C36A0F">
        <w:rPr>
          <w:rFonts w:ascii="Arial" w:eastAsia="Times New Roman" w:hAnsi="Arial" w:cs="Arial"/>
          <w:b/>
          <w:sz w:val="22"/>
          <w:lang w:eastAsia="en-GB"/>
        </w:rPr>
        <w:t xml:space="preserve">2. </w:t>
      </w:r>
      <w:r w:rsidRPr="00C36A0F">
        <w:rPr>
          <w:rFonts w:ascii="Arial" w:eastAsia="Times New Roman" w:hAnsi="Arial" w:cs="Arial"/>
          <w:b/>
          <w:sz w:val="22"/>
          <w:lang w:eastAsia="en-GB"/>
        </w:rPr>
        <w:tab/>
      </w:r>
      <w:r w:rsidRPr="00C36A0F">
        <w:rPr>
          <w:rFonts w:ascii="Arial" w:eastAsia="Times New Roman" w:hAnsi="Arial" w:cs="Arial"/>
          <w:b/>
          <w:sz w:val="22"/>
          <w:u w:val="single"/>
          <w:lang w:eastAsia="en-GB"/>
        </w:rPr>
        <w:t>POSITION IN ORGANISATION</w:t>
      </w:r>
    </w:p>
    <w:p w14:paraId="0DE9A192" w14:textId="77777777" w:rsidR="00544A47" w:rsidRPr="00C36A0F" w:rsidRDefault="00544A47" w:rsidP="00544A47">
      <w:pPr>
        <w:shd w:val="clear" w:color="auto" w:fill="FFFFFF"/>
        <w:textAlignment w:val="top"/>
        <w:rPr>
          <w:rFonts w:ascii="Arial" w:eastAsia="Times New Roman" w:hAnsi="Arial" w:cs="Arial"/>
          <w:b/>
          <w:sz w:val="22"/>
          <w:lang w:eastAsia="en-GB"/>
        </w:rPr>
      </w:pPr>
    </w:p>
    <w:p w14:paraId="56E8261E" w14:textId="1F64EE24" w:rsidR="00544A47" w:rsidRPr="00C36A0F" w:rsidRDefault="00544A47" w:rsidP="00544A47">
      <w:pPr>
        <w:numPr>
          <w:ilvl w:val="0"/>
          <w:numId w:val="30"/>
        </w:numPr>
        <w:outlineLvl w:val="0"/>
        <w:rPr>
          <w:rFonts w:ascii="Arial" w:hAnsi="Arial" w:cs="Arial"/>
          <w:sz w:val="22"/>
        </w:rPr>
      </w:pPr>
      <w:r w:rsidRPr="00C36A0F">
        <w:rPr>
          <w:rFonts w:ascii="Arial" w:hAnsi="Arial" w:cs="Arial"/>
          <w:sz w:val="22"/>
        </w:rPr>
        <w:t xml:space="preserve">Reports to </w:t>
      </w:r>
      <w:r w:rsidR="00C36A0F" w:rsidRPr="00C36A0F">
        <w:rPr>
          <w:rFonts w:ascii="Arial" w:hAnsi="Arial" w:cs="Arial"/>
          <w:color w:val="auto"/>
          <w:sz w:val="22"/>
        </w:rPr>
        <w:t>Head of Employment Services</w:t>
      </w:r>
      <w:r w:rsidR="008D0D61">
        <w:rPr>
          <w:rFonts w:ascii="Arial" w:hAnsi="Arial" w:cs="Arial"/>
          <w:color w:val="auto"/>
          <w:sz w:val="22"/>
        </w:rPr>
        <w:t>.</w:t>
      </w:r>
    </w:p>
    <w:p w14:paraId="230B4310" w14:textId="546BB030" w:rsidR="00544A47" w:rsidRPr="00C36A0F" w:rsidRDefault="5941B1BF" w:rsidP="77C00F82">
      <w:pPr>
        <w:numPr>
          <w:ilvl w:val="0"/>
          <w:numId w:val="30"/>
        </w:numPr>
        <w:outlineLvl w:val="0"/>
        <w:rPr>
          <w:rFonts w:ascii="Arial" w:hAnsi="Arial" w:cs="Arial"/>
          <w:sz w:val="22"/>
        </w:rPr>
      </w:pPr>
      <w:r w:rsidRPr="77C00F82">
        <w:rPr>
          <w:rFonts w:ascii="Arial" w:hAnsi="Arial" w:cs="Arial"/>
          <w:sz w:val="22"/>
        </w:rPr>
        <w:t>Management</w:t>
      </w:r>
      <w:r w:rsidR="00544A47" w:rsidRPr="77C00F82">
        <w:rPr>
          <w:rFonts w:ascii="Arial" w:hAnsi="Arial" w:cs="Arial"/>
          <w:sz w:val="22"/>
        </w:rPr>
        <w:t xml:space="preserve"> of </w:t>
      </w:r>
      <w:r w:rsidR="00C36A0F" w:rsidRPr="77C00F82">
        <w:rPr>
          <w:rFonts w:ascii="Arial" w:hAnsi="Arial" w:cs="Arial"/>
          <w:sz w:val="22"/>
        </w:rPr>
        <w:t xml:space="preserve">Senior </w:t>
      </w:r>
      <w:r w:rsidR="006A0A80" w:rsidRPr="77C00F82">
        <w:rPr>
          <w:rStyle w:val="normaltextrun"/>
          <w:rFonts w:ascii="Arial" w:hAnsi="Arial" w:cs="Arial"/>
          <w:sz w:val="22"/>
        </w:rPr>
        <w:t xml:space="preserve">Employment </w:t>
      </w:r>
      <w:r w:rsidR="008511A2" w:rsidRPr="77C00F82">
        <w:rPr>
          <w:rStyle w:val="normaltextrun"/>
          <w:rFonts w:ascii="Arial" w:hAnsi="Arial" w:cs="Arial"/>
          <w:sz w:val="22"/>
        </w:rPr>
        <w:t>Specialists</w:t>
      </w:r>
      <w:r w:rsidR="00396517" w:rsidRPr="77C00F82">
        <w:rPr>
          <w:rStyle w:val="normaltextrun"/>
          <w:rFonts w:ascii="Arial" w:hAnsi="Arial" w:cs="Arial"/>
          <w:sz w:val="22"/>
        </w:rPr>
        <w:t>.</w:t>
      </w:r>
    </w:p>
    <w:p w14:paraId="641E11F0" w14:textId="6C333309" w:rsidR="00544A47" w:rsidRDefault="36913FDF" w:rsidP="36913FDF">
      <w:pPr>
        <w:numPr>
          <w:ilvl w:val="0"/>
          <w:numId w:val="30"/>
        </w:numPr>
        <w:outlineLvl w:val="0"/>
        <w:rPr>
          <w:rFonts w:ascii="Arial" w:hAnsi="Arial" w:cs="Arial"/>
          <w:sz w:val="22"/>
        </w:rPr>
      </w:pPr>
      <w:r w:rsidRPr="36913FDF">
        <w:rPr>
          <w:rFonts w:ascii="Arial" w:hAnsi="Arial" w:cs="Arial"/>
          <w:sz w:val="22"/>
        </w:rPr>
        <w:t xml:space="preserve">Day-to-day liaison with HR, Recruitment and Engagement team, Employment Specialists, Reed in </w:t>
      </w:r>
      <w:proofErr w:type="gramStart"/>
      <w:r w:rsidRPr="36913FDF">
        <w:rPr>
          <w:rFonts w:ascii="Arial" w:hAnsi="Arial" w:cs="Arial"/>
          <w:sz w:val="22"/>
        </w:rPr>
        <w:t>Partnership</w:t>
      </w:r>
      <w:proofErr w:type="gramEnd"/>
      <w:r w:rsidRPr="36913FDF">
        <w:rPr>
          <w:rFonts w:ascii="Arial" w:hAnsi="Arial" w:cs="Arial"/>
          <w:sz w:val="22"/>
        </w:rPr>
        <w:t xml:space="preserve"> and contract stakeholders.</w:t>
      </w:r>
    </w:p>
    <w:p w14:paraId="015B901E" w14:textId="77777777" w:rsidR="00EB70DE" w:rsidRPr="00EB70DE" w:rsidRDefault="00EB70DE" w:rsidP="00EB70DE">
      <w:pPr>
        <w:ind w:left="360"/>
        <w:outlineLvl w:val="0"/>
        <w:rPr>
          <w:rFonts w:ascii="Arial" w:hAnsi="Arial" w:cs="Arial"/>
          <w:sz w:val="22"/>
        </w:rPr>
      </w:pPr>
    </w:p>
    <w:p w14:paraId="70A31279" w14:textId="77777777" w:rsidR="00544A47" w:rsidRPr="00C36A0F" w:rsidRDefault="00544A47" w:rsidP="00544A47">
      <w:pPr>
        <w:outlineLvl w:val="0"/>
        <w:rPr>
          <w:rFonts w:ascii="Arial" w:hAnsi="Arial" w:cs="Arial"/>
          <w:b/>
          <w:sz w:val="22"/>
          <w:u w:val="single"/>
        </w:rPr>
      </w:pPr>
      <w:r w:rsidRPr="00C36A0F">
        <w:rPr>
          <w:rFonts w:ascii="Arial" w:hAnsi="Arial" w:cs="Arial"/>
          <w:b/>
          <w:sz w:val="22"/>
        </w:rPr>
        <w:t xml:space="preserve">3. </w:t>
      </w:r>
      <w:r w:rsidRPr="00C36A0F">
        <w:rPr>
          <w:rFonts w:ascii="Arial" w:hAnsi="Arial" w:cs="Arial"/>
          <w:b/>
          <w:sz w:val="22"/>
        </w:rPr>
        <w:tab/>
      </w:r>
      <w:r w:rsidRPr="00C36A0F">
        <w:rPr>
          <w:rFonts w:ascii="Arial" w:hAnsi="Arial" w:cs="Arial"/>
          <w:b/>
          <w:sz w:val="22"/>
          <w:u w:val="single"/>
        </w:rPr>
        <w:t>DUTIES AND KEY RESPONSIBILITIES</w:t>
      </w:r>
    </w:p>
    <w:p w14:paraId="3B08A771" w14:textId="77777777" w:rsidR="00544A47" w:rsidRDefault="00544A47" w:rsidP="00544A47">
      <w:pPr>
        <w:outlineLvl w:val="0"/>
        <w:rPr>
          <w:rFonts w:ascii="Arial" w:hAnsi="Arial" w:cs="Arial"/>
          <w:b/>
          <w:bCs/>
          <w:color w:val="FF0000"/>
          <w:sz w:val="22"/>
        </w:rPr>
      </w:pPr>
    </w:p>
    <w:p w14:paraId="750789C4" w14:textId="4AFEB338" w:rsidR="00831BE2" w:rsidRDefault="00831BE2" w:rsidP="00544A47">
      <w:pPr>
        <w:outlineLvl w:val="0"/>
        <w:rPr>
          <w:rFonts w:ascii="Arial" w:hAnsi="Arial" w:cs="Arial"/>
          <w:color w:val="auto"/>
          <w:sz w:val="22"/>
        </w:rPr>
      </w:pPr>
      <w:r w:rsidRPr="00E63F48">
        <w:rPr>
          <w:rFonts w:ascii="Arial" w:hAnsi="Arial" w:cs="Arial"/>
          <w:color w:val="auto"/>
          <w:sz w:val="22"/>
        </w:rPr>
        <w:t>Operation</w:t>
      </w:r>
      <w:r w:rsidR="00E63F48" w:rsidRPr="00E63F48">
        <w:rPr>
          <w:rFonts w:ascii="Arial" w:hAnsi="Arial" w:cs="Arial"/>
          <w:color w:val="auto"/>
          <w:sz w:val="22"/>
        </w:rPr>
        <w:t>s Management:</w:t>
      </w:r>
    </w:p>
    <w:p w14:paraId="25BB236C" w14:textId="77777777" w:rsidR="00F22AEA" w:rsidRPr="00E63F48" w:rsidRDefault="00F22AEA" w:rsidP="00544A47">
      <w:pPr>
        <w:outlineLvl w:val="0"/>
        <w:rPr>
          <w:rFonts w:ascii="Arial" w:hAnsi="Arial" w:cs="Arial"/>
          <w:color w:val="auto"/>
          <w:sz w:val="22"/>
        </w:rPr>
      </w:pPr>
    </w:p>
    <w:p w14:paraId="3599FA6C" w14:textId="12D1486C" w:rsidR="00955837" w:rsidRPr="0051052D" w:rsidRDefault="002C48D3" w:rsidP="299E6F6A">
      <w:pPr>
        <w:pStyle w:val="ListParagraph"/>
        <w:numPr>
          <w:ilvl w:val="0"/>
          <w:numId w:val="37"/>
        </w:numPr>
        <w:jc w:val="left"/>
        <w:outlineLvl w:val="0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299E6F6A">
        <w:rPr>
          <w:rFonts w:ascii="Arial" w:hAnsi="Arial" w:cs="Arial"/>
          <w:sz w:val="22"/>
          <w:szCs w:val="22"/>
        </w:rPr>
        <w:t xml:space="preserve">Lead a team of </w:t>
      </w:r>
      <w:r w:rsidR="00B010C6" w:rsidRPr="299E6F6A">
        <w:rPr>
          <w:rFonts w:ascii="Arial" w:hAnsi="Arial" w:cs="Arial"/>
          <w:sz w:val="22"/>
          <w:szCs w:val="22"/>
          <w:lang w:eastAsia="en-GB"/>
        </w:rPr>
        <w:t>Senior Employment Specialists</w:t>
      </w:r>
      <w:r w:rsidR="004A0AFA" w:rsidRPr="299E6F6A">
        <w:rPr>
          <w:rFonts w:ascii="Arial" w:hAnsi="Arial" w:cs="Arial"/>
          <w:sz w:val="22"/>
          <w:szCs w:val="22"/>
          <w:lang w:eastAsia="en-GB"/>
        </w:rPr>
        <w:t xml:space="preserve"> to </w:t>
      </w:r>
      <w:r w:rsidR="001C445C" w:rsidRPr="299E6F6A">
        <w:rPr>
          <w:rFonts w:ascii="Arial" w:hAnsi="Arial" w:cs="Arial"/>
          <w:sz w:val="22"/>
          <w:szCs w:val="22"/>
          <w:lang w:eastAsia="en-GB"/>
        </w:rPr>
        <w:t xml:space="preserve">meet </w:t>
      </w:r>
      <w:r w:rsidR="76786AFB" w:rsidRPr="299E6F6A">
        <w:rPr>
          <w:rFonts w:ascii="Arial" w:hAnsi="Arial" w:cs="Arial"/>
          <w:sz w:val="22"/>
          <w:szCs w:val="22"/>
          <w:lang w:eastAsia="en-GB"/>
        </w:rPr>
        <w:t>contractual</w:t>
      </w:r>
      <w:r w:rsidR="004A0AFA" w:rsidRPr="299E6F6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5D132E" w:rsidRPr="299E6F6A">
        <w:rPr>
          <w:rFonts w:ascii="Arial" w:hAnsi="Arial" w:cs="Arial"/>
          <w:sz w:val="22"/>
          <w:szCs w:val="22"/>
          <w:lang w:eastAsia="en-GB"/>
        </w:rPr>
        <w:t>needs</w:t>
      </w:r>
      <w:r w:rsidR="001C445C" w:rsidRPr="299E6F6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D01A2E" w:rsidRPr="299E6F6A">
        <w:rPr>
          <w:rFonts w:ascii="Arial" w:hAnsi="Arial" w:cs="Arial"/>
          <w:sz w:val="22"/>
          <w:szCs w:val="22"/>
          <w:lang w:eastAsia="en-GB"/>
        </w:rPr>
        <w:t xml:space="preserve">and </w:t>
      </w:r>
      <w:r w:rsidR="7FB5782C" w:rsidRPr="299E6F6A">
        <w:rPr>
          <w:rFonts w:ascii="Arial" w:hAnsi="Arial" w:cs="Arial"/>
          <w:sz w:val="22"/>
          <w:szCs w:val="22"/>
          <w:lang w:eastAsia="en-GB"/>
        </w:rPr>
        <w:t xml:space="preserve">ensure </w:t>
      </w:r>
      <w:r w:rsidR="00832382" w:rsidRPr="299E6F6A">
        <w:rPr>
          <w:rFonts w:ascii="Arial" w:hAnsi="Arial" w:cs="Arial"/>
          <w:sz w:val="22"/>
          <w:szCs w:val="22"/>
          <w:lang w:eastAsia="en-GB"/>
        </w:rPr>
        <w:t xml:space="preserve">team members operate </w:t>
      </w:r>
      <w:r w:rsidR="008A653E" w:rsidRPr="299E6F6A">
        <w:rPr>
          <w:rStyle w:val="normaltextrun"/>
          <w:rFonts w:ascii="Arial" w:hAnsi="Arial" w:cs="Arial"/>
          <w:sz w:val="22"/>
          <w:szCs w:val="22"/>
        </w:rPr>
        <w:t>efficiently</w:t>
      </w:r>
      <w:r w:rsidR="00832382" w:rsidRPr="299E6F6A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0F4D08" w:rsidRPr="299E6F6A">
        <w:rPr>
          <w:rStyle w:val="normaltextrun"/>
          <w:rFonts w:ascii="Arial" w:hAnsi="Arial" w:cs="Arial"/>
          <w:sz w:val="22"/>
          <w:szCs w:val="22"/>
        </w:rPr>
        <w:t xml:space="preserve">are </w:t>
      </w:r>
      <w:r w:rsidR="008A653E" w:rsidRPr="299E6F6A">
        <w:rPr>
          <w:rStyle w:val="normaltextrun"/>
          <w:rFonts w:ascii="Arial" w:hAnsi="Arial" w:cs="Arial"/>
          <w:sz w:val="22"/>
          <w:szCs w:val="22"/>
        </w:rPr>
        <w:t>well informed, trained,</w:t>
      </w:r>
      <w:r w:rsidR="00705D06" w:rsidRPr="299E6F6A">
        <w:rPr>
          <w:rStyle w:val="normaltextrun"/>
          <w:rFonts w:ascii="Arial" w:hAnsi="Arial" w:cs="Arial"/>
          <w:sz w:val="22"/>
          <w:szCs w:val="22"/>
        </w:rPr>
        <w:t xml:space="preserve"> compliant and </w:t>
      </w:r>
      <w:r w:rsidR="00004EF9" w:rsidRPr="299E6F6A">
        <w:rPr>
          <w:rStyle w:val="normaltextrun"/>
          <w:rFonts w:ascii="Arial" w:hAnsi="Arial" w:cs="Arial"/>
          <w:sz w:val="22"/>
          <w:szCs w:val="22"/>
        </w:rPr>
        <w:t>provid</w:t>
      </w:r>
      <w:r w:rsidR="009053C6" w:rsidRPr="299E6F6A">
        <w:rPr>
          <w:rStyle w:val="normaltextrun"/>
          <w:rFonts w:ascii="Arial" w:hAnsi="Arial" w:cs="Arial"/>
          <w:sz w:val="22"/>
          <w:szCs w:val="22"/>
        </w:rPr>
        <w:t>e</w:t>
      </w:r>
      <w:r w:rsidR="00004EF9" w:rsidRPr="299E6F6A">
        <w:rPr>
          <w:rStyle w:val="normaltextrun"/>
          <w:rFonts w:ascii="Arial" w:hAnsi="Arial" w:cs="Arial"/>
          <w:sz w:val="22"/>
          <w:szCs w:val="22"/>
        </w:rPr>
        <w:t xml:space="preserve"> great customer service.</w:t>
      </w:r>
    </w:p>
    <w:p w14:paraId="13593A94" w14:textId="2E6DC7D9" w:rsidR="008A653E" w:rsidRPr="0051052D" w:rsidRDefault="000836A9" w:rsidP="008A653E">
      <w:pPr>
        <w:pStyle w:val="ListParagraph"/>
        <w:numPr>
          <w:ilvl w:val="0"/>
          <w:numId w:val="37"/>
        </w:numPr>
        <w:jc w:val="left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Implement the IPS fidelity scale and e</w:t>
      </w:r>
      <w:r w:rsidR="008A653E" w:rsidRPr="299E6F6A">
        <w:rPr>
          <w:rStyle w:val="eop"/>
          <w:rFonts w:ascii="Arial" w:hAnsi="Arial" w:cs="Arial"/>
          <w:sz w:val="22"/>
          <w:szCs w:val="22"/>
        </w:rPr>
        <w:t xml:space="preserve">nsure service delivery adheres to </w:t>
      </w:r>
      <w:r>
        <w:rPr>
          <w:rStyle w:val="eop"/>
          <w:rFonts w:ascii="Arial" w:hAnsi="Arial" w:cs="Arial"/>
          <w:sz w:val="22"/>
          <w:szCs w:val="22"/>
        </w:rPr>
        <w:t xml:space="preserve">the </w:t>
      </w:r>
      <w:r w:rsidR="008A653E" w:rsidRPr="299E6F6A">
        <w:rPr>
          <w:rStyle w:val="eop"/>
          <w:rFonts w:ascii="Arial" w:hAnsi="Arial" w:cs="Arial"/>
          <w:sz w:val="22"/>
          <w:szCs w:val="22"/>
        </w:rPr>
        <w:t>principles</w:t>
      </w:r>
      <w:r w:rsidR="23128649" w:rsidRPr="299E6F6A">
        <w:rPr>
          <w:rStyle w:val="eop"/>
          <w:rFonts w:ascii="Arial" w:hAnsi="Arial" w:cs="Arial"/>
          <w:sz w:val="22"/>
          <w:szCs w:val="22"/>
        </w:rPr>
        <w:t xml:space="preserve">, operating </w:t>
      </w:r>
      <w:r w:rsidR="00F4202E" w:rsidRPr="299E6F6A">
        <w:rPr>
          <w:rStyle w:val="eop"/>
          <w:rFonts w:ascii="Arial" w:hAnsi="Arial" w:cs="Arial"/>
          <w:sz w:val="22"/>
          <w:szCs w:val="22"/>
        </w:rPr>
        <w:t xml:space="preserve">within a quality framework that meets Chamber and Reed in Partnership standards. </w:t>
      </w:r>
    </w:p>
    <w:p w14:paraId="48D70890" w14:textId="4268755F" w:rsidR="0051052D" w:rsidRPr="0051052D" w:rsidRDefault="36913FDF" w:rsidP="36913FDF">
      <w:pPr>
        <w:pStyle w:val="ListParagraph"/>
        <w:numPr>
          <w:ilvl w:val="0"/>
          <w:numId w:val="37"/>
        </w:numPr>
        <w:jc w:val="left"/>
        <w:outlineLvl w:val="0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  <w:r w:rsidRPr="36913FDF">
        <w:rPr>
          <w:rStyle w:val="eop"/>
          <w:rFonts w:ascii="Arial" w:hAnsi="Arial" w:cs="Arial"/>
          <w:sz w:val="22"/>
          <w:szCs w:val="22"/>
        </w:rPr>
        <w:t xml:space="preserve">Ensure that the programmes operate within the agreed plans and meet </w:t>
      </w:r>
      <w:r w:rsidR="000836A9">
        <w:rPr>
          <w:rStyle w:val="eop"/>
          <w:rFonts w:ascii="Arial" w:hAnsi="Arial" w:cs="Arial"/>
          <w:sz w:val="22"/>
          <w:szCs w:val="22"/>
        </w:rPr>
        <w:t>o</w:t>
      </w:r>
      <w:r w:rsidRPr="36913FDF">
        <w:rPr>
          <w:rStyle w:val="eop"/>
          <w:rFonts w:ascii="Arial" w:hAnsi="Arial" w:cs="Arial"/>
          <w:sz w:val="22"/>
          <w:szCs w:val="22"/>
        </w:rPr>
        <w:t xml:space="preserve">perational KPIs and contractual targets. </w:t>
      </w:r>
    </w:p>
    <w:p w14:paraId="6EECA571" w14:textId="0175C40B" w:rsidR="005516D6" w:rsidRPr="00C36A0F" w:rsidRDefault="36913FDF" w:rsidP="001A69F4">
      <w:pPr>
        <w:pStyle w:val="ListParagraph"/>
        <w:numPr>
          <w:ilvl w:val="0"/>
          <w:numId w:val="36"/>
        </w:numPr>
        <w:ind w:left="360"/>
        <w:jc w:val="left"/>
        <w:rPr>
          <w:rStyle w:val="eop"/>
          <w:rFonts w:ascii="Arial" w:hAnsi="Arial" w:cs="Arial"/>
          <w:color w:val="000000"/>
          <w:sz w:val="22"/>
          <w:szCs w:val="22"/>
        </w:rPr>
      </w:pPr>
      <w:r w:rsidRPr="36913FDF">
        <w:rPr>
          <w:rStyle w:val="eop"/>
          <w:rFonts w:ascii="Arial" w:hAnsi="Arial" w:cs="Arial"/>
          <w:color w:val="000000" w:themeColor="text1"/>
          <w:sz w:val="22"/>
          <w:szCs w:val="22"/>
        </w:rPr>
        <w:t>Effectively manage staff</w:t>
      </w:r>
      <w:r w:rsidR="000836A9">
        <w:rPr>
          <w:rStyle w:val="eop"/>
          <w:rFonts w:ascii="Arial" w:hAnsi="Arial" w:cs="Arial"/>
          <w:color w:val="000000" w:themeColor="text1"/>
          <w:sz w:val="22"/>
          <w:szCs w:val="22"/>
        </w:rPr>
        <w:t>/team</w:t>
      </w:r>
      <w:r w:rsidRPr="36913FDF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performance and absence management following guidelines provided through the relevant policies and procedures.</w:t>
      </w:r>
    </w:p>
    <w:p w14:paraId="227BA23B" w14:textId="0265151A" w:rsidR="005516D6" w:rsidRPr="00344DED" w:rsidRDefault="005516D6" w:rsidP="001A69F4">
      <w:pPr>
        <w:pStyle w:val="ListParagraph"/>
        <w:numPr>
          <w:ilvl w:val="0"/>
          <w:numId w:val="36"/>
        </w:numPr>
        <w:ind w:left="360"/>
        <w:jc w:val="left"/>
        <w:rPr>
          <w:rStyle w:val="eop"/>
          <w:rFonts w:ascii="Arial" w:hAnsi="Arial" w:cs="Arial"/>
          <w:color w:val="000000"/>
          <w:sz w:val="22"/>
          <w:szCs w:val="22"/>
        </w:rPr>
      </w:pPr>
      <w:r w:rsidRPr="00344DED">
        <w:rPr>
          <w:rStyle w:val="eop"/>
          <w:rFonts w:ascii="Arial" w:hAnsi="Arial" w:cs="Arial"/>
          <w:color w:val="000000"/>
          <w:sz w:val="22"/>
          <w:szCs w:val="22"/>
        </w:rPr>
        <w:t xml:space="preserve">Encourage and maintain effective communication by holding </w:t>
      </w:r>
      <w:r w:rsidR="00DC76FC" w:rsidRPr="00344DED">
        <w:rPr>
          <w:rStyle w:val="eop"/>
          <w:rFonts w:ascii="Arial" w:hAnsi="Arial" w:cs="Arial"/>
          <w:color w:val="000000"/>
          <w:sz w:val="22"/>
          <w:szCs w:val="22"/>
        </w:rPr>
        <w:t>daily huddles and weekly performance reviews with team</w:t>
      </w:r>
      <w:r w:rsidR="00344DED" w:rsidRPr="00344DED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C52F36">
        <w:rPr>
          <w:rStyle w:val="eop"/>
          <w:rFonts w:ascii="Arial" w:hAnsi="Arial" w:cs="Arial"/>
          <w:color w:val="000000"/>
          <w:sz w:val="22"/>
          <w:szCs w:val="22"/>
        </w:rPr>
        <w:t xml:space="preserve">members </w:t>
      </w:r>
      <w:r w:rsidR="000836A9">
        <w:rPr>
          <w:rStyle w:val="eop"/>
          <w:rFonts w:ascii="Arial" w:hAnsi="Arial" w:cs="Arial"/>
          <w:color w:val="000000"/>
          <w:sz w:val="22"/>
          <w:szCs w:val="22"/>
        </w:rPr>
        <w:t xml:space="preserve">including sharing </w:t>
      </w:r>
      <w:r w:rsidR="00260D9A" w:rsidRPr="00344DED">
        <w:rPr>
          <w:rStyle w:val="eop"/>
          <w:rFonts w:ascii="Arial" w:hAnsi="Arial" w:cs="Arial"/>
          <w:color w:val="000000"/>
          <w:sz w:val="22"/>
          <w:szCs w:val="22"/>
        </w:rPr>
        <w:t>information across t</w:t>
      </w:r>
      <w:r w:rsidRPr="00344DED">
        <w:rPr>
          <w:rStyle w:val="eop"/>
          <w:rFonts w:ascii="Arial" w:hAnsi="Arial" w:cs="Arial"/>
          <w:color w:val="000000"/>
          <w:sz w:val="22"/>
          <w:szCs w:val="22"/>
        </w:rPr>
        <w:t>he pan-partnership delivery team, facilitating best practice and continuous improvement</w:t>
      </w:r>
      <w:r w:rsidR="003D1434" w:rsidRPr="00344DED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5C9B2B45" w14:textId="3D233225" w:rsidR="005516D6" w:rsidRPr="00C36A0F" w:rsidRDefault="005516D6" w:rsidP="001A69F4">
      <w:pPr>
        <w:pStyle w:val="ListParagraph"/>
        <w:numPr>
          <w:ilvl w:val="0"/>
          <w:numId w:val="36"/>
        </w:numPr>
        <w:ind w:left="360"/>
        <w:jc w:val="left"/>
        <w:rPr>
          <w:rStyle w:val="eop"/>
          <w:rFonts w:ascii="Arial" w:hAnsi="Arial" w:cs="Arial"/>
          <w:color w:val="000000"/>
          <w:sz w:val="22"/>
          <w:szCs w:val="22"/>
        </w:rPr>
      </w:pPr>
      <w:r w:rsidRPr="00C36A0F">
        <w:rPr>
          <w:rStyle w:val="eop"/>
          <w:rFonts w:ascii="Arial" w:hAnsi="Arial" w:cs="Arial"/>
          <w:color w:val="000000"/>
          <w:sz w:val="22"/>
          <w:szCs w:val="22"/>
        </w:rPr>
        <w:t xml:space="preserve">Ensure the people we support are heard and their feedback is </w:t>
      </w:r>
      <w:r w:rsidR="000836A9">
        <w:rPr>
          <w:rStyle w:val="eop"/>
          <w:rFonts w:ascii="Arial" w:hAnsi="Arial" w:cs="Arial"/>
          <w:color w:val="000000"/>
          <w:sz w:val="22"/>
          <w:szCs w:val="22"/>
        </w:rPr>
        <w:t xml:space="preserve">appropriately </w:t>
      </w:r>
      <w:r w:rsidRPr="00C36A0F">
        <w:rPr>
          <w:rStyle w:val="eop"/>
          <w:rFonts w:ascii="Arial" w:hAnsi="Arial" w:cs="Arial"/>
          <w:color w:val="000000"/>
          <w:sz w:val="22"/>
          <w:szCs w:val="22"/>
        </w:rPr>
        <w:t>acted upon</w:t>
      </w:r>
      <w:r w:rsidR="00D81895" w:rsidRPr="00C36A0F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0836A9">
        <w:rPr>
          <w:rStyle w:val="eop"/>
          <w:rFonts w:ascii="Arial" w:hAnsi="Arial" w:cs="Arial"/>
          <w:color w:val="000000"/>
          <w:sz w:val="22"/>
          <w:szCs w:val="22"/>
        </w:rPr>
        <w:t xml:space="preserve">formally </w:t>
      </w:r>
      <w:r w:rsidRPr="00C36A0F">
        <w:rPr>
          <w:rStyle w:val="eop"/>
          <w:rFonts w:ascii="Arial" w:hAnsi="Arial" w:cs="Arial"/>
          <w:color w:val="000000"/>
          <w:sz w:val="22"/>
          <w:szCs w:val="22"/>
        </w:rPr>
        <w:t>through surveys and forums and informally through interaction</w:t>
      </w:r>
      <w:r w:rsidR="000836A9">
        <w:rPr>
          <w:rStyle w:val="eop"/>
          <w:rFonts w:ascii="Arial" w:hAnsi="Arial" w:cs="Arial"/>
          <w:color w:val="000000"/>
          <w:sz w:val="22"/>
          <w:szCs w:val="22"/>
        </w:rPr>
        <w:t>s</w:t>
      </w:r>
      <w:r w:rsidRPr="00C36A0F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41EA53EE" w14:textId="260C65CF" w:rsidR="005516D6" w:rsidRPr="00C36A0F" w:rsidRDefault="005516D6" w:rsidP="001A69F4">
      <w:pPr>
        <w:pStyle w:val="ListParagraph"/>
        <w:numPr>
          <w:ilvl w:val="0"/>
          <w:numId w:val="36"/>
        </w:numPr>
        <w:ind w:left="360"/>
        <w:jc w:val="left"/>
        <w:rPr>
          <w:rStyle w:val="eop"/>
          <w:rFonts w:ascii="Arial" w:hAnsi="Arial" w:cs="Arial"/>
          <w:color w:val="000000"/>
          <w:sz w:val="22"/>
          <w:szCs w:val="22"/>
        </w:rPr>
      </w:pPr>
      <w:r w:rsidRPr="00C36A0F">
        <w:rPr>
          <w:rStyle w:val="eop"/>
          <w:rFonts w:ascii="Arial" w:hAnsi="Arial" w:cs="Arial"/>
          <w:color w:val="000000"/>
          <w:sz w:val="22"/>
          <w:szCs w:val="22"/>
        </w:rPr>
        <w:t>Ensure client involvement and co-production is established and embedded</w:t>
      </w:r>
      <w:r w:rsidR="00D81895" w:rsidRPr="00C36A0F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B50389" w:rsidRPr="00C36A0F">
        <w:rPr>
          <w:rStyle w:val="eop"/>
          <w:rFonts w:ascii="Arial" w:hAnsi="Arial" w:cs="Arial"/>
          <w:color w:val="000000"/>
          <w:sz w:val="22"/>
          <w:szCs w:val="22"/>
        </w:rPr>
        <w:t>ac</w:t>
      </w:r>
      <w:r w:rsidRPr="00C36A0F">
        <w:rPr>
          <w:rStyle w:val="eop"/>
          <w:rFonts w:ascii="Arial" w:hAnsi="Arial" w:cs="Arial"/>
          <w:color w:val="000000"/>
          <w:sz w:val="22"/>
          <w:szCs w:val="22"/>
        </w:rPr>
        <w:t>ross the programme</w:t>
      </w:r>
      <w:r w:rsidR="003D1434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55A2A933" w14:textId="67082E5D" w:rsidR="005516D6" w:rsidRPr="00C36A0F" w:rsidRDefault="005516D6" w:rsidP="001A69F4">
      <w:pPr>
        <w:pStyle w:val="ListParagraph"/>
        <w:numPr>
          <w:ilvl w:val="0"/>
          <w:numId w:val="36"/>
        </w:numPr>
        <w:ind w:left="360"/>
        <w:jc w:val="left"/>
        <w:rPr>
          <w:rStyle w:val="eop"/>
          <w:rFonts w:ascii="Arial" w:hAnsi="Arial" w:cs="Arial"/>
          <w:color w:val="000000"/>
          <w:sz w:val="22"/>
          <w:szCs w:val="22"/>
        </w:rPr>
      </w:pPr>
      <w:r w:rsidRPr="00C36A0F">
        <w:rPr>
          <w:rStyle w:val="eop"/>
          <w:rFonts w:ascii="Arial" w:hAnsi="Arial" w:cs="Arial"/>
          <w:color w:val="000000"/>
          <w:sz w:val="22"/>
          <w:szCs w:val="22"/>
        </w:rPr>
        <w:t xml:space="preserve">Ensure </w:t>
      </w:r>
      <w:r w:rsidR="000836A9">
        <w:rPr>
          <w:rStyle w:val="eop"/>
          <w:rFonts w:ascii="Arial" w:hAnsi="Arial" w:cs="Arial"/>
          <w:color w:val="000000"/>
          <w:sz w:val="22"/>
          <w:szCs w:val="22"/>
        </w:rPr>
        <w:t xml:space="preserve">team members </w:t>
      </w:r>
      <w:r w:rsidRPr="00C36A0F">
        <w:rPr>
          <w:rStyle w:val="eop"/>
          <w:rFonts w:ascii="Arial" w:hAnsi="Arial" w:cs="Arial"/>
          <w:color w:val="000000"/>
          <w:sz w:val="22"/>
          <w:szCs w:val="22"/>
        </w:rPr>
        <w:t>operate safely</w:t>
      </w:r>
      <w:r w:rsidR="000836A9">
        <w:rPr>
          <w:rStyle w:val="eop"/>
          <w:rFonts w:ascii="Arial" w:hAnsi="Arial" w:cs="Arial"/>
          <w:color w:val="000000"/>
          <w:sz w:val="22"/>
          <w:szCs w:val="22"/>
        </w:rPr>
        <w:t xml:space="preserve">, appropriately </w:t>
      </w:r>
      <w:r w:rsidRPr="00C36A0F">
        <w:rPr>
          <w:rStyle w:val="eop"/>
          <w:rFonts w:ascii="Arial" w:hAnsi="Arial" w:cs="Arial"/>
          <w:color w:val="000000"/>
          <w:sz w:val="22"/>
          <w:szCs w:val="22"/>
        </w:rPr>
        <w:t>and within legislative guidelines</w:t>
      </w:r>
      <w:r w:rsidR="003D1434">
        <w:rPr>
          <w:rStyle w:val="eop"/>
          <w:rFonts w:ascii="Arial" w:hAnsi="Arial" w:cs="Arial"/>
          <w:color w:val="000000"/>
          <w:sz w:val="22"/>
          <w:szCs w:val="22"/>
        </w:rPr>
        <w:t>.</w:t>
      </w:r>
    </w:p>
    <w:p w14:paraId="0B96953C" w14:textId="2584859A" w:rsidR="005516D6" w:rsidRPr="00C36A0F" w:rsidRDefault="005516D6" w:rsidP="001A69F4">
      <w:pPr>
        <w:pStyle w:val="ListParagraph"/>
        <w:numPr>
          <w:ilvl w:val="0"/>
          <w:numId w:val="36"/>
        </w:numPr>
        <w:ind w:left="360"/>
        <w:jc w:val="left"/>
        <w:rPr>
          <w:rStyle w:val="eop"/>
          <w:rFonts w:ascii="Arial" w:hAnsi="Arial" w:cs="Arial"/>
          <w:color w:val="000000"/>
          <w:sz w:val="22"/>
          <w:szCs w:val="22"/>
        </w:rPr>
      </w:pPr>
      <w:r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lastRenderedPageBreak/>
        <w:t xml:space="preserve">Capture and analyse performance using </w:t>
      </w:r>
      <w:r w:rsidR="003D1434"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>management information</w:t>
      </w:r>
      <w:r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>, to recognise</w:t>
      </w:r>
      <w:r w:rsidR="006D2594"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>potential performance risk, assess performance of participants, identify those</w:t>
      </w:r>
      <w:r w:rsidR="006D2594"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interventions that are most effective in supporting the </w:t>
      </w:r>
      <w:r w:rsidR="62917BB4"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>participant</w:t>
      </w:r>
      <w:r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journey and</w:t>
      </w:r>
      <w:r w:rsidR="006D2594"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identify </w:t>
      </w:r>
      <w:r w:rsidR="00BB2965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innovative </w:t>
      </w:r>
      <w:r w:rsidRPr="42EED458">
        <w:rPr>
          <w:rStyle w:val="eop"/>
          <w:rFonts w:ascii="Arial" w:hAnsi="Arial" w:cs="Arial"/>
          <w:color w:val="000000" w:themeColor="text1"/>
          <w:sz w:val="22"/>
          <w:szCs w:val="22"/>
        </w:rPr>
        <w:t>opportunities</w:t>
      </w:r>
      <w:r w:rsidR="00CD4841">
        <w:rPr>
          <w:rStyle w:val="eop"/>
          <w:rFonts w:ascii="Arial" w:hAnsi="Arial" w:cs="Arial"/>
          <w:color w:val="000000" w:themeColor="text1"/>
          <w:sz w:val="22"/>
          <w:szCs w:val="22"/>
        </w:rPr>
        <w:t>.</w:t>
      </w:r>
    </w:p>
    <w:p w14:paraId="5CA33B8C" w14:textId="04436E96" w:rsidR="005004A8" w:rsidRPr="00C36A0F" w:rsidRDefault="003D1434" w:rsidP="001A69F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Undertake q</w:t>
      </w:r>
      <w:r w:rsidR="005004A8" w:rsidRPr="00C36A0F">
        <w:rPr>
          <w:rStyle w:val="normaltextrun"/>
          <w:rFonts w:ascii="Arial" w:hAnsi="Arial" w:cs="Arial"/>
          <w:sz w:val="22"/>
          <w:szCs w:val="22"/>
        </w:rPr>
        <w:t xml:space="preserve">ualitative observations </w:t>
      </w:r>
      <w:r>
        <w:rPr>
          <w:rStyle w:val="normaltextrun"/>
          <w:rFonts w:ascii="Arial" w:hAnsi="Arial" w:cs="Arial"/>
          <w:sz w:val="22"/>
          <w:szCs w:val="22"/>
        </w:rPr>
        <w:t>to monitor</w:t>
      </w:r>
      <w:r w:rsidR="005004A8" w:rsidRPr="00C36A0F">
        <w:rPr>
          <w:rStyle w:val="normaltextrun"/>
          <w:rFonts w:ascii="Arial" w:hAnsi="Arial" w:cs="Arial"/>
          <w:sz w:val="22"/>
          <w:szCs w:val="22"/>
        </w:rPr>
        <w:t xml:space="preserve"> service delivery and </w:t>
      </w:r>
      <w:r>
        <w:rPr>
          <w:rStyle w:val="normaltextrun"/>
          <w:rFonts w:ascii="Arial" w:hAnsi="Arial" w:cs="Arial"/>
          <w:sz w:val="22"/>
          <w:szCs w:val="22"/>
        </w:rPr>
        <w:t>provide</w:t>
      </w:r>
      <w:r w:rsidR="005004A8" w:rsidRPr="00C36A0F">
        <w:rPr>
          <w:rStyle w:val="normaltextrun"/>
          <w:rFonts w:ascii="Arial" w:hAnsi="Arial" w:cs="Arial"/>
          <w:sz w:val="22"/>
          <w:szCs w:val="22"/>
        </w:rPr>
        <w:t xml:space="preserve"> relevant feedback</w:t>
      </w:r>
      <w:r>
        <w:rPr>
          <w:rStyle w:val="eop"/>
          <w:rFonts w:ascii="Arial" w:hAnsi="Arial" w:cs="Arial"/>
          <w:sz w:val="22"/>
          <w:szCs w:val="22"/>
        </w:rPr>
        <w:t xml:space="preserve"> to help improve team members.</w:t>
      </w:r>
    </w:p>
    <w:p w14:paraId="3ED8DBC1" w14:textId="2DBAAE7E" w:rsidR="005004A8" w:rsidRPr="00DC3CB6" w:rsidRDefault="005004A8" w:rsidP="001A69F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DC3CB6">
        <w:rPr>
          <w:rStyle w:val="normaltextrun"/>
          <w:rFonts w:ascii="Arial" w:hAnsi="Arial" w:cs="Arial"/>
          <w:sz w:val="22"/>
          <w:szCs w:val="22"/>
        </w:rPr>
        <w:t xml:space="preserve">Mentor </w:t>
      </w:r>
      <w:r w:rsidR="00562C2C" w:rsidRPr="00DC3CB6">
        <w:rPr>
          <w:rStyle w:val="normaltextrun"/>
          <w:rFonts w:ascii="Arial" w:hAnsi="Arial" w:cs="Arial"/>
          <w:sz w:val="22"/>
          <w:szCs w:val="22"/>
        </w:rPr>
        <w:t xml:space="preserve">and coach </w:t>
      </w:r>
      <w:r w:rsidR="003D1434" w:rsidRPr="00DC3CB6">
        <w:rPr>
          <w:rStyle w:val="normaltextrun"/>
          <w:rFonts w:ascii="Arial" w:hAnsi="Arial" w:cs="Arial"/>
          <w:sz w:val="22"/>
          <w:szCs w:val="22"/>
        </w:rPr>
        <w:t>team members</w:t>
      </w:r>
      <w:r w:rsidR="00DC3CB6" w:rsidRPr="00DC3CB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52AE3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Pr="00DC3CB6">
        <w:rPr>
          <w:rStyle w:val="normaltextrun"/>
          <w:rFonts w:ascii="Arial" w:hAnsi="Arial" w:cs="Arial"/>
          <w:sz w:val="22"/>
          <w:szCs w:val="22"/>
        </w:rPr>
        <w:t>co-ordinat</w:t>
      </w:r>
      <w:r w:rsidR="00DA2B09" w:rsidRPr="00DC3CB6">
        <w:rPr>
          <w:rStyle w:val="normaltextrun"/>
          <w:rFonts w:ascii="Arial" w:hAnsi="Arial" w:cs="Arial"/>
          <w:sz w:val="22"/>
          <w:szCs w:val="22"/>
        </w:rPr>
        <w:t>e</w:t>
      </w:r>
      <w:r w:rsidRPr="00DC3CB6">
        <w:rPr>
          <w:rStyle w:val="normaltextrun"/>
          <w:rFonts w:ascii="Arial" w:hAnsi="Arial" w:cs="Arial"/>
          <w:sz w:val="22"/>
          <w:szCs w:val="22"/>
        </w:rPr>
        <w:t xml:space="preserve"> development actions and training interventions </w:t>
      </w:r>
      <w:r w:rsidR="00152AE3">
        <w:rPr>
          <w:rStyle w:val="normaltextrun"/>
          <w:rFonts w:ascii="Arial" w:hAnsi="Arial" w:cs="Arial"/>
          <w:sz w:val="22"/>
          <w:szCs w:val="22"/>
        </w:rPr>
        <w:t xml:space="preserve">to ensure all staff reach their potential. </w:t>
      </w:r>
      <w:r w:rsidRPr="00DC3CB6">
        <w:rPr>
          <w:rStyle w:val="eop"/>
          <w:rFonts w:ascii="Arial" w:hAnsi="Arial" w:cs="Arial"/>
          <w:sz w:val="22"/>
          <w:szCs w:val="22"/>
        </w:rPr>
        <w:t> </w:t>
      </w:r>
    </w:p>
    <w:p w14:paraId="2AE7C5E9" w14:textId="1AA2685E" w:rsidR="005516D6" w:rsidRPr="00C36A0F" w:rsidRDefault="005516D6" w:rsidP="001A69F4">
      <w:pPr>
        <w:pStyle w:val="ListParagraph"/>
        <w:numPr>
          <w:ilvl w:val="0"/>
          <w:numId w:val="36"/>
        </w:numPr>
        <w:ind w:left="360"/>
        <w:jc w:val="left"/>
        <w:rPr>
          <w:rStyle w:val="eop"/>
          <w:rFonts w:ascii="Arial" w:hAnsi="Arial" w:cs="Arial"/>
          <w:color w:val="000000"/>
          <w:sz w:val="22"/>
          <w:szCs w:val="22"/>
        </w:rPr>
      </w:pPr>
      <w:r w:rsidRPr="00C36A0F">
        <w:rPr>
          <w:rStyle w:val="eop"/>
          <w:rFonts w:ascii="Arial" w:hAnsi="Arial" w:cs="Arial"/>
          <w:color w:val="000000"/>
          <w:sz w:val="22"/>
          <w:szCs w:val="22"/>
        </w:rPr>
        <w:t>Ensure an effective yet proportionate approach is taken to risk management.</w:t>
      </w:r>
    </w:p>
    <w:p w14:paraId="4F3D45C8" w14:textId="5FF396C6" w:rsidR="006D2594" w:rsidRPr="00C36A0F" w:rsidRDefault="006D2594" w:rsidP="001A69F4">
      <w:pPr>
        <w:pStyle w:val="paragraph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C36A0F">
        <w:rPr>
          <w:rStyle w:val="normaltextrun"/>
          <w:rFonts w:ascii="Arial" w:hAnsi="Arial" w:cs="Arial"/>
          <w:sz w:val="22"/>
          <w:szCs w:val="22"/>
        </w:rPr>
        <w:t>Cascad</w:t>
      </w:r>
      <w:r w:rsidR="00064592">
        <w:rPr>
          <w:rStyle w:val="normaltextrun"/>
          <w:rFonts w:ascii="Arial" w:hAnsi="Arial" w:cs="Arial"/>
          <w:sz w:val="22"/>
          <w:szCs w:val="22"/>
        </w:rPr>
        <w:t>e</w:t>
      </w:r>
      <w:r w:rsidRPr="00C36A0F">
        <w:rPr>
          <w:rStyle w:val="normaltextrun"/>
          <w:rFonts w:ascii="Arial" w:hAnsi="Arial" w:cs="Arial"/>
          <w:sz w:val="22"/>
          <w:szCs w:val="22"/>
        </w:rPr>
        <w:t xml:space="preserve"> information and disseminat</w:t>
      </w:r>
      <w:r w:rsidR="00064592">
        <w:rPr>
          <w:rStyle w:val="normaltextrun"/>
          <w:rFonts w:ascii="Arial" w:hAnsi="Arial" w:cs="Arial"/>
          <w:sz w:val="22"/>
          <w:szCs w:val="22"/>
        </w:rPr>
        <w:t>e</w:t>
      </w:r>
      <w:r w:rsidRPr="00C36A0F">
        <w:rPr>
          <w:rStyle w:val="normaltextrun"/>
          <w:rFonts w:ascii="Arial" w:hAnsi="Arial" w:cs="Arial"/>
          <w:sz w:val="22"/>
          <w:szCs w:val="22"/>
        </w:rPr>
        <w:t xml:space="preserve"> company briefings through clear concise written communication and a regular programme of formal and informal team meetings</w:t>
      </w:r>
      <w:r w:rsidR="00064592">
        <w:rPr>
          <w:rStyle w:val="normaltextrun"/>
          <w:rFonts w:ascii="Arial" w:hAnsi="Arial" w:cs="Arial"/>
          <w:sz w:val="22"/>
          <w:szCs w:val="22"/>
        </w:rPr>
        <w:t>.</w:t>
      </w:r>
      <w:r w:rsidRPr="00C36A0F">
        <w:rPr>
          <w:rStyle w:val="eop"/>
          <w:rFonts w:ascii="Arial" w:hAnsi="Arial" w:cs="Arial"/>
          <w:sz w:val="22"/>
          <w:szCs w:val="22"/>
        </w:rPr>
        <w:t> </w:t>
      </w:r>
    </w:p>
    <w:p w14:paraId="5F02F610" w14:textId="0FA6A72C" w:rsidR="00064592" w:rsidRDefault="00F43DFB" w:rsidP="0006459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36A0F">
        <w:rPr>
          <w:rStyle w:val="normaltextrun"/>
          <w:rFonts w:ascii="Arial" w:hAnsi="Arial" w:cs="Arial"/>
          <w:sz w:val="22"/>
          <w:szCs w:val="22"/>
        </w:rPr>
        <w:t>Provide regular and timely progress reports and forecasts</w:t>
      </w:r>
      <w:r w:rsidR="00064592">
        <w:rPr>
          <w:rStyle w:val="normaltextrun"/>
          <w:rFonts w:ascii="Arial" w:hAnsi="Arial" w:cs="Arial"/>
          <w:sz w:val="22"/>
          <w:szCs w:val="22"/>
        </w:rPr>
        <w:t>.</w:t>
      </w:r>
    </w:p>
    <w:p w14:paraId="0776E980" w14:textId="77777777" w:rsidR="00B31DA7" w:rsidRPr="00B31DA7" w:rsidRDefault="00064592" w:rsidP="00064592">
      <w:pPr>
        <w:pStyle w:val="paragraph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42EED458">
        <w:rPr>
          <w:rFonts w:ascii="Arial" w:hAnsi="Arial" w:cs="Arial"/>
          <w:sz w:val="22"/>
          <w:szCs w:val="22"/>
        </w:rPr>
        <w:t>Manage the programmes to achieve</w:t>
      </w:r>
      <w:r w:rsidR="00F43DFB" w:rsidRPr="42EED458">
        <w:rPr>
          <w:rFonts w:ascii="Arial" w:hAnsi="Arial" w:cs="Arial"/>
          <w:sz w:val="22"/>
          <w:szCs w:val="22"/>
        </w:rPr>
        <w:t xml:space="preserve"> constructive and effective internal relationships with other </w:t>
      </w:r>
      <w:r w:rsidR="00B31DA7" w:rsidRPr="42EED458">
        <w:rPr>
          <w:rFonts w:ascii="Arial" w:hAnsi="Arial" w:cs="Arial"/>
          <w:sz w:val="22"/>
          <w:szCs w:val="22"/>
        </w:rPr>
        <w:t>programmes and departments.</w:t>
      </w:r>
    </w:p>
    <w:p w14:paraId="12B04405" w14:textId="0D4B84DB" w:rsidR="42EED458" w:rsidRDefault="42EED458" w:rsidP="42EED458">
      <w:pPr>
        <w:pStyle w:val="paragraph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2A8AEAD" w14:textId="0C78AB46" w:rsidR="5C05096A" w:rsidRDefault="5C05096A" w:rsidP="42EED458">
      <w:pPr>
        <w:pStyle w:val="paragraph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42EED458">
        <w:rPr>
          <w:rFonts w:ascii="Arial" w:hAnsi="Arial" w:cs="Arial"/>
          <w:sz w:val="22"/>
          <w:szCs w:val="22"/>
        </w:rPr>
        <w:t>Relationship Management:</w:t>
      </w:r>
    </w:p>
    <w:p w14:paraId="28FF72DA" w14:textId="77777777" w:rsidR="00F22AEA" w:rsidRDefault="00F22AEA" w:rsidP="42EED458">
      <w:pPr>
        <w:pStyle w:val="paragraph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E9B20B2" w14:textId="27F959DB" w:rsidR="005623CB" w:rsidRPr="005623CB" w:rsidRDefault="00787D31" w:rsidP="299E6F6A">
      <w:pPr>
        <w:pStyle w:val="paragraph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contextualSpacing/>
        <w:textAlignment w:val="top"/>
        <w:rPr>
          <w:rFonts w:ascii="Arial" w:eastAsia="Arial" w:hAnsi="Arial" w:cs="Arial"/>
          <w:sz w:val="22"/>
          <w:szCs w:val="22"/>
        </w:rPr>
      </w:pPr>
      <w:r w:rsidRPr="299E6F6A">
        <w:rPr>
          <w:rFonts w:ascii="Arial" w:hAnsi="Arial" w:cs="Arial"/>
          <w:sz w:val="22"/>
          <w:szCs w:val="22"/>
        </w:rPr>
        <w:t>Maintain</w:t>
      </w:r>
      <w:r w:rsidR="005623CB" w:rsidRPr="299E6F6A">
        <w:rPr>
          <w:rFonts w:ascii="Arial" w:hAnsi="Arial" w:cs="Arial"/>
          <w:sz w:val="22"/>
          <w:szCs w:val="22"/>
        </w:rPr>
        <w:t xml:space="preserve"> positive relationships with key stakeholders such as Reed in Partnership, local health and wellbeing support partners</w:t>
      </w:r>
      <w:r w:rsidR="00A561B0" w:rsidRPr="299E6F6A">
        <w:rPr>
          <w:rFonts w:ascii="Arial" w:hAnsi="Arial" w:cs="Arial"/>
          <w:sz w:val="22"/>
          <w:szCs w:val="22"/>
        </w:rPr>
        <w:t xml:space="preserve">, Primary Care team, VSC </w:t>
      </w:r>
      <w:r w:rsidR="7E3C984B" w:rsidRPr="299E6F6A">
        <w:rPr>
          <w:rFonts w:ascii="Arial" w:hAnsi="Arial" w:cs="Arial"/>
          <w:sz w:val="22"/>
          <w:szCs w:val="22"/>
        </w:rPr>
        <w:t>organisations</w:t>
      </w:r>
      <w:r w:rsidR="00A561B0" w:rsidRPr="299E6F6A">
        <w:rPr>
          <w:rFonts w:ascii="Arial" w:hAnsi="Arial" w:cs="Arial"/>
          <w:sz w:val="22"/>
          <w:szCs w:val="22"/>
        </w:rPr>
        <w:t xml:space="preserve">, </w:t>
      </w:r>
      <w:r w:rsidR="005623CB" w:rsidRPr="299E6F6A">
        <w:rPr>
          <w:rFonts w:ascii="Arial" w:hAnsi="Arial" w:cs="Arial"/>
          <w:sz w:val="22"/>
          <w:szCs w:val="22"/>
        </w:rPr>
        <w:t>employment providers</w:t>
      </w:r>
      <w:r w:rsidR="00A561B0" w:rsidRPr="299E6F6A">
        <w:rPr>
          <w:rFonts w:ascii="Arial" w:hAnsi="Arial" w:cs="Arial"/>
          <w:sz w:val="22"/>
          <w:szCs w:val="22"/>
        </w:rPr>
        <w:t xml:space="preserve"> and other service providers</w:t>
      </w:r>
      <w:r w:rsidR="000836A9">
        <w:rPr>
          <w:rFonts w:ascii="Arial" w:hAnsi="Arial" w:cs="Arial"/>
          <w:sz w:val="22"/>
          <w:szCs w:val="22"/>
        </w:rPr>
        <w:t>.</w:t>
      </w:r>
    </w:p>
    <w:p w14:paraId="12541ABA" w14:textId="6F31BBB4" w:rsidR="00F43DFB" w:rsidRPr="00FE11C5" w:rsidRDefault="00F43DFB" w:rsidP="42EED458">
      <w:pPr>
        <w:pStyle w:val="paragraph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contextualSpacing/>
        <w:textAlignment w:val="top"/>
        <w:rPr>
          <w:rFonts w:ascii="Arial" w:hAnsi="Arial" w:cs="Arial"/>
          <w:sz w:val="22"/>
          <w:szCs w:val="22"/>
        </w:rPr>
      </w:pPr>
      <w:r w:rsidRPr="00FE11C5">
        <w:rPr>
          <w:rFonts w:ascii="Arial" w:hAnsi="Arial" w:cs="Arial"/>
          <w:sz w:val="22"/>
          <w:szCs w:val="22"/>
        </w:rPr>
        <w:t xml:space="preserve">Attend employer visits with </w:t>
      </w:r>
      <w:r w:rsidR="00F8027A">
        <w:rPr>
          <w:rFonts w:ascii="Arial" w:hAnsi="Arial" w:cs="Arial"/>
          <w:sz w:val="22"/>
          <w:szCs w:val="22"/>
        </w:rPr>
        <w:t>the recruitment and engagement team</w:t>
      </w:r>
      <w:r w:rsidRPr="00FE11C5">
        <w:rPr>
          <w:rFonts w:ascii="Arial" w:hAnsi="Arial" w:cs="Arial"/>
          <w:sz w:val="22"/>
          <w:szCs w:val="22"/>
        </w:rPr>
        <w:t xml:space="preserve">, coaching and supporting </w:t>
      </w:r>
      <w:r w:rsidR="00F8027A">
        <w:rPr>
          <w:rFonts w:ascii="Arial" w:hAnsi="Arial" w:cs="Arial"/>
          <w:sz w:val="22"/>
          <w:szCs w:val="22"/>
        </w:rPr>
        <w:t xml:space="preserve">to achieve referrals and </w:t>
      </w:r>
      <w:r w:rsidR="00796D8F">
        <w:rPr>
          <w:rFonts w:ascii="Arial" w:hAnsi="Arial" w:cs="Arial"/>
          <w:sz w:val="22"/>
          <w:szCs w:val="22"/>
        </w:rPr>
        <w:t xml:space="preserve">displaying </w:t>
      </w:r>
      <w:r w:rsidR="00F8027A">
        <w:rPr>
          <w:rFonts w:ascii="Arial" w:hAnsi="Arial" w:cs="Arial"/>
          <w:sz w:val="22"/>
          <w:szCs w:val="22"/>
        </w:rPr>
        <w:t>profe</w:t>
      </w:r>
      <w:r w:rsidR="00D85890">
        <w:rPr>
          <w:rFonts w:ascii="Arial" w:hAnsi="Arial" w:cs="Arial"/>
          <w:sz w:val="22"/>
          <w:szCs w:val="22"/>
        </w:rPr>
        <w:t>ssional</w:t>
      </w:r>
      <w:r w:rsidRPr="00FE11C5">
        <w:rPr>
          <w:rFonts w:ascii="Arial" w:hAnsi="Arial" w:cs="Arial"/>
          <w:sz w:val="22"/>
          <w:szCs w:val="22"/>
        </w:rPr>
        <w:t xml:space="preserve"> </w:t>
      </w:r>
      <w:r w:rsidR="00796D8F">
        <w:rPr>
          <w:rFonts w:ascii="Arial" w:hAnsi="Arial" w:cs="Arial"/>
          <w:sz w:val="22"/>
          <w:szCs w:val="22"/>
        </w:rPr>
        <w:t>behaviours.</w:t>
      </w:r>
    </w:p>
    <w:p w14:paraId="3F920113" w14:textId="638193C4" w:rsidR="00F43DFB" w:rsidRPr="00C36A0F" w:rsidRDefault="00F43DFB" w:rsidP="42EED458">
      <w:pPr>
        <w:pStyle w:val="ListParagraph"/>
        <w:numPr>
          <w:ilvl w:val="0"/>
          <w:numId w:val="33"/>
        </w:numPr>
        <w:shd w:val="clear" w:color="auto" w:fill="FFFFFF" w:themeFill="background1"/>
        <w:contextualSpacing/>
        <w:jc w:val="left"/>
        <w:textAlignment w:val="top"/>
        <w:rPr>
          <w:rFonts w:ascii="Arial" w:hAnsi="Arial" w:cs="Arial"/>
          <w:sz w:val="22"/>
          <w:szCs w:val="22"/>
          <w:lang w:eastAsia="en-GB"/>
        </w:rPr>
      </w:pPr>
      <w:r w:rsidRPr="00C36A0F">
        <w:rPr>
          <w:rFonts w:ascii="Arial" w:hAnsi="Arial" w:cs="Arial"/>
          <w:sz w:val="22"/>
          <w:szCs w:val="22"/>
          <w:lang w:eastAsia="en-GB"/>
        </w:rPr>
        <w:t>Identif</w:t>
      </w:r>
      <w:r w:rsidR="00796D8F">
        <w:rPr>
          <w:rFonts w:ascii="Arial" w:hAnsi="Arial" w:cs="Arial"/>
          <w:sz w:val="22"/>
          <w:szCs w:val="22"/>
          <w:lang w:eastAsia="en-GB"/>
        </w:rPr>
        <w:t>y</w:t>
      </w:r>
      <w:r w:rsidRPr="00C36A0F">
        <w:rPr>
          <w:rFonts w:ascii="Arial" w:hAnsi="Arial" w:cs="Arial"/>
          <w:sz w:val="22"/>
          <w:szCs w:val="22"/>
          <w:lang w:eastAsia="en-GB"/>
        </w:rPr>
        <w:t xml:space="preserve"> partner requirements </w:t>
      </w:r>
      <w:r w:rsidR="2F0E815D" w:rsidRPr="42EED458">
        <w:rPr>
          <w:rFonts w:ascii="Arial" w:hAnsi="Arial" w:cs="Arial"/>
          <w:sz w:val="22"/>
          <w:szCs w:val="22"/>
          <w:lang w:eastAsia="en-GB"/>
        </w:rPr>
        <w:t>considering</w:t>
      </w:r>
      <w:r w:rsidRPr="00C36A0F">
        <w:rPr>
          <w:rFonts w:ascii="Arial" w:hAnsi="Arial" w:cs="Arial"/>
          <w:sz w:val="22"/>
          <w:szCs w:val="22"/>
          <w:lang w:eastAsia="en-GB"/>
        </w:rPr>
        <w:t xml:space="preserve"> current and anticipated caseload need and </w:t>
      </w:r>
      <w:r w:rsidR="00796D8F">
        <w:rPr>
          <w:rFonts w:ascii="Arial" w:hAnsi="Arial" w:cs="Arial"/>
          <w:sz w:val="22"/>
          <w:szCs w:val="22"/>
          <w:lang w:eastAsia="en-GB"/>
        </w:rPr>
        <w:t>support the</w:t>
      </w:r>
      <w:r w:rsidRPr="00C36A0F">
        <w:rPr>
          <w:rFonts w:ascii="Arial" w:hAnsi="Arial" w:cs="Arial"/>
          <w:sz w:val="22"/>
          <w:szCs w:val="22"/>
          <w:lang w:eastAsia="en-GB"/>
        </w:rPr>
        <w:t xml:space="preserve"> planning process</w:t>
      </w:r>
      <w:r w:rsidR="00796D8F">
        <w:rPr>
          <w:rFonts w:ascii="Arial" w:hAnsi="Arial" w:cs="Arial"/>
          <w:sz w:val="22"/>
          <w:szCs w:val="22"/>
          <w:lang w:eastAsia="en-GB"/>
        </w:rPr>
        <w:t>.</w:t>
      </w:r>
    </w:p>
    <w:p w14:paraId="5F4015E2" w14:textId="11D6AB99" w:rsidR="00F43DFB" w:rsidRPr="00C36A0F" w:rsidRDefault="00F43DFB" w:rsidP="000F254E">
      <w:pPr>
        <w:pStyle w:val="ListParagraph"/>
        <w:numPr>
          <w:ilvl w:val="0"/>
          <w:numId w:val="33"/>
        </w:numPr>
        <w:shd w:val="clear" w:color="auto" w:fill="FFFFFF"/>
        <w:contextualSpacing/>
        <w:jc w:val="left"/>
        <w:textAlignment w:val="top"/>
        <w:rPr>
          <w:rFonts w:ascii="Arial" w:hAnsi="Arial" w:cs="Arial"/>
          <w:sz w:val="22"/>
          <w:szCs w:val="22"/>
          <w:lang w:eastAsia="en-GB"/>
        </w:rPr>
      </w:pPr>
      <w:r w:rsidRPr="00C36A0F">
        <w:rPr>
          <w:rFonts w:ascii="Arial" w:hAnsi="Arial" w:cs="Arial"/>
          <w:sz w:val="22"/>
          <w:szCs w:val="22"/>
          <w:lang w:eastAsia="en-GB"/>
        </w:rPr>
        <w:t>Contribute to partnership development</w:t>
      </w:r>
      <w:r w:rsidR="00796D8F">
        <w:rPr>
          <w:rFonts w:ascii="Arial" w:hAnsi="Arial" w:cs="Arial"/>
          <w:sz w:val="22"/>
          <w:szCs w:val="22"/>
          <w:lang w:eastAsia="en-GB"/>
        </w:rPr>
        <w:t xml:space="preserve">, particularly </w:t>
      </w:r>
      <w:r w:rsidRPr="00C36A0F">
        <w:rPr>
          <w:rFonts w:ascii="Arial" w:hAnsi="Arial" w:cs="Arial"/>
          <w:sz w:val="22"/>
          <w:szCs w:val="22"/>
          <w:lang w:eastAsia="en-GB"/>
        </w:rPr>
        <w:t>gaining new business</w:t>
      </w:r>
      <w:r w:rsidR="00796D8F">
        <w:rPr>
          <w:rFonts w:ascii="Arial" w:hAnsi="Arial" w:cs="Arial"/>
          <w:sz w:val="22"/>
          <w:szCs w:val="22"/>
          <w:lang w:eastAsia="en-GB"/>
        </w:rPr>
        <w:t xml:space="preserve"> and retaining existing </w:t>
      </w:r>
      <w:r w:rsidR="0099636F">
        <w:rPr>
          <w:rFonts w:ascii="Arial" w:hAnsi="Arial" w:cs="Arial"/>
          <w:sz w:val="22"/>
          <w:szCs w:val="22"/>
          <w:lang w:eastAsia="en-GB"/>
        </w:rPr>
        <w:t>partnerships.</w:t>
      </w:r>
    </w:p>
    <w:p w14:paraId="0DA6DF2E" w14:textId="286682DF" w:rsidR="00003E71" w:rsidRDefault="00F43DFB" w:rsidP="3742CAC7">
      <w:pPr>
        <w:pStyle w:val="ListParagraph"/>
        <w:numPr>
          <w:ilvl w:val="0"/>
          <w:numId w:val="33"/>
        </w:numPr>
        <w:shd w:val="clear" w:color="auto" w:fill="FFFFFF" w:themeFill="background1"/>
        <w:contextualSpacing/>
        <w:jc w:val="left"/>
        <w:rPr>
          <w:rFonts w:ascii="Arial" w:hAnsi="Arial" w:cs="Arial"/>
          <w:sz w:val="22"/>
          <w:szCs w:val="22"/>
        </w:rPr>
      </w:pPr>
      <w:r w:rsidRPr="3742CAC7">
        <w:rPr>
          <w:rFonts w:ascii="Arial" w:hAnsi="Arial" w:cs="Arial"/>
          <w:sz w:val="22"/>
          <w:szCs w:val="22"/>
          <w:lang w:eastAsia="en-GB"/>
        </w:rPr>
        <w:t>Review partnership performance and contractual milestones</w:t>
      </w:r>
      <w:r w:rsidR="0099636F" w:rsidRPr="3742CAC7">
        <w:rPr>
          <w:rFonts w:ascii="Arial" w:hAnsi="Arial" w:cs="Arial"/>
          <w:sz w:val="22"/>
          <w:szCs w:val="22"/>
          <w:lang w:eastAsia="en-GB"/>
        </w:rPr>
        <w:t xml:space="preserve">, providing </w:t>
      </w:r>
      <w:r w:rsidR="00541341" w:rsidRPr="3742CAC7">
        <w:rPr>
          <w:rFonts w:ascii="Arial" w:hAnsi="Arial" w:cs="Arial"/>
          <w:sz w:val="22"/>
          <w:szCs w:val="22"/>
          <w:lang w:eastAsia="en-GB"/>
        </w:rPr>
        <w:t xml:space="preserve">reports </w:t>
      </w:r>
      <w:r w:rsidR="006B30BC" w:rsidRPr="3742CAC7">
        <w:rPr>
          <w:rFonts w:ascii="Arial" w:hAnsi="Arial" w:cs="Arial"/>
          <w:sz w:val="22"/>
          <w:szCs w:val="22"/>
          <w:lang w:eastAsia="en-GB"/>
        </w:rPr>
        <w:t>as required</w:t>
      </w:r>
      <w:r w:rsidR="000F254E" w:rsidRPr="3742CAC7">
        <w:rPr>
          <w:rFonts w:ascii="Arial" w:hAnsi="Arial" w:cs="Arial"/>
          <w:sz w:val="22"/>
          <w:szCs w:val="22"/>
          <w:lang w:eastAsia="en-GB"/>
        </w:rPr>
        <w:t>.</w:t>
      </w:r>
    </w:p>
    <w:p w14:paraId="65CA3428" w14:textId="7F78CB69" w:rsidR="00003E71" w:rsidRDefault="00003E71" w:rsidP="3742CAC7">
      <w:pPr>
        <w:shd w:val="clear" w:color="auto" w:fill="FFFFFF" w:themeFill="background1"/>
        <w:contextualSpacing/>
        <w:rPr>
          <w:rFonts w:ascii="Arial" w:hAnsi="Arial" w:cs="Arial"/>
          <w:sz w:val="22"/>
        </w:rPr>
      </w:pPr>
    </w:p>
    <w:p w14:paraId="355A1375" w14:textId="4AEB3FB9" w:rsidR="00003E71" w:rsidRDefault="674CD02A" w:rsidP="3742CAC7">
      <w:pPr>
        <w:shd w:val="clear" w:color="auto" w:fill="FFFFFF" w:themeFill="background1"/>
        <w:contextualSpacing/>
        <w:rPr>
          <w:rFonts w:ascii="Arial" w:hAnsi="Arial" w:cs="Arial"/>
          <w:sz w:val="22"/>
        </w:rPr>
      </w:pPr>
      <w:r w:rsidRPr="3742CAC7">
        <w:rPr>
          <w:rFonts w:ascii="Arial" w:hAnsi="Arial" w:cs="Arial"/>
          <w:sz w:val="22"/>
        </w:rPr>
        <w:t>Other:</w:t>
      </w:r>
    </w:p>
    <w:p w14:paraId="1146C6FF" w14:textId="77777777" w:rsidR="00F22AEA" w:rsidRDefault="00F22AEA" w:rsidP="3742CAC7">
      <w:pPr>
        <w:shd w:val="clear" w:color="auto" w:fill="FFFFFF" w:themeFill="background1"/>
        <w:contextualSpacing/>
        <w:rPr>
          <w:rFonts w:ascii="Arial" w:hAnsi="Arial" w:cs="Arial"/>
          <w:sz w:val="22"/>
        </w:rPr>
      </w:pPr>
    </w:p>
    <w:p w14:paraId="2D34CF58" w14:textId="15647C7F" w:rsidR="674CD02A" w:rsidRPr="00E63F48" w:rsidRDefault="674CD02A" w:rsidP="00E63F48">
      <w:pPr>
        <w:pStyle w:val="ListParagraph"/>
        <w:numPr>
          <w:ilvl w:val="0"/>
          <w:numId w:val="49"/>
        </w:numPr>
        <w:ind w:left="360"/>
        <w:jc w:val="left"/>
        <w:rPr>
          <w:rFonts w:ascii="Arial" w:eastAsia="Arial" w:hAnsi="Arial" w:cs="Arial"/>
          <w:sz w:val="22"/>
        </w:rPr>
      </w:pPr>
      <w:r w:rsidRPr="00E63F48">
        <w:rPr>
          <w:rFonts w:ascii="Arial" w:eastAsia="Arial" w:hAnsi="Arial" w:cs="Arial"/>
          <w:sz w:val="22"/>
        </w:rPr>
        <w:t xml:space="preserve">Adhere to administrative and data capture protocols </w:t>
      </w:r>
      <w:r w:rsidR="002A3031">
        <w:rPr>
          <w:rFonts w:ascii="Arial" w:eastAsia="Arial" w:hAnsi="Arial" w:cs="Arial"/>
          <w:sz w:val="22"/>
        </w:rPr>
        <w:t xml:space="preserve">and </w:t>
      </w:r>
      <w:r w:rsidRPr="00E63F48">
        <w:rPr>
          <w:rFonts w:ascii="Arial" w:eastAsia="Arial" w:hAnsi="Arial" w:cs="Arial"/>
          <w:sz w:val="22"/>
        </w:rPr>
        <w:t>keep accurate and complete records of casework.</w:t>
      </w:r>
    </w:p>
    <w:p w14:paraId="0BD8296E" w14:textId="603F818C" w:rsidR="674CD02A" w:rsidRDefault="00535347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Work </w:t>
      </w:r>
      <w:r w:rsidR="674CD02A" w:rsidRPr="42EED458">
        <w:rPr>
          <w:rFonts w:ascii="Arial" w:eastAsia="Arial" w:hAnsi="Arial" w:cs="Arial"/>
          <w:sz w:val="22"/>
          <w:szCs w:val="22"/>
        </w:rPr>
        <w:t>independently, reliably, and deliver consistently to deliver effective IPS practice.</w:t>
      </w:r>
    </w:p>
    <w:p w14:paraId="2FB3E332" w14:textId="5B4A3528" w:rsidR="674CD02A" w:rsidRDefault="674CD02A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 w:rsidRPr="42EED458">
        <w:rPr>
          <w:rFonts w:ascii="Arial" w:eastAsia="Arial" w:hAnsi="Arial" w:cs="Arial"/>
          <w:sz w:val="22"/>
          <w:szCs w:val="22"/>
        </w:rPr>
        <w:t>Ensure that effective monitoring and evaluation systems are adhered to and keep abreast of changing practice within vocational rehabilitation.</w:t>
      </w:r>
    </w:p>
    <w:p w14:paraId="20709DFB" w14:textId="649AC4CD" w:rsidR="674CD02A" w:rsidRDefault="00535347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674CD02A" w:rsidRPr="42EED458">
        <w:rPr>
          <w:rFonts w:ascii="Arial" w:eastAsia="Arial" w:hAnsi="Arial" w:cs="Arial"/>
          <w:sz w:val="22"/>
          <w:szCs w:val="22"/>
        </w:rPr>
        <w:t>o-produce service development with service users where possible.</w:t>
      </w:r>
    </w:p>
    <w:p w14:paraId="3D8C3273" w14:textId="1E9EEE20" w:rsidR="674CD02A" w:rsidRDefault="00535347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</w:t>
      </w:r>
      <w:r w:rsidR="674CD02A" w:rsidRPr="42EED458">
        <w:rPr>
          <w:rFonts w:ascii="Arial" w:eastAsia="Arial" w:hAnsi="Arial" w:cs="Arial"/>
          <w:sz w:val="22"/>
          <w:szCs w:val="22"/>
        </w:rPr>
        <w:t>ollect Good News Stories from people accessing the service.</w:t>
      </w:r>
    </w:p>
    <w:p w14:paraId="4C66DE68" w14:textId="7F96A7CA" w:rsidR="674CD02A" w:rsidRDefault="674CD02A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 w:rsidRPr="42EED458">
        <w:rPr>
          <w:rFonts w:ascii="Arial" w:eastAsia="Arial" w:hAnsi="Arial" w:cs="Arial"/>
          <w:sz w:val="22"/>
          <w:szCs w:val="22"/>
        </w:rPr>
        <w:t>Partake in continuous learning about mental and physical health conditions, their impact and how they can be managed and undertake mandatory training as required.</w:t>
      </w:r>
    </w:p>
    <w:p w14:paraId="47EAB032" w14:textId="7D4655E8" w:rsidR="674CD02A" w:rsidRDefault="674CD02A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 w:rsidRPr="42EED458">
        <w:rPr>
          <w:rFonts w:ascii="Arial" w:eastAsia="Arial" w:hAnsi="Arial" w:cs="Arial"/>
          <w:sz w:val="22"/>
          <w:szCs w:val="22"/>
        </w:rPr>
        <w:t>Protect</w:t>
      </w:r>
      <w:r w:rsidR="006A65CE">
        <w:rPr>
          <w:rFonts w:ascii="Arial" w:eastAsia="Arial" w:hAnsi="Arial" w:cs="Arial"/>
          <w:sz w:val="22"/>
          <w:szCs w:val="22"/>
        </w:rPr>
        <w:t xml:space="preserve"> the</w:t>
      </w:r>
      <w:r w:rsidRPr="42EED458">
        <w:rPr>
          <w:rFonts w:ascii="Arial" w:eastAsia="Arial" w:hAnsi="Arial" w:cs="Arial"/>
          <w:sz w:val="22"/>
          <w:szCs w:val="22"/>
        </w:rPr>
        <w:t xml:space="preserve"> organisation's value by keeping information confidential and ensuring all personal data is held in accordance with GDPR.</w:t>
      </w:r>
    </w:p>
    <w:p w14:paraId="5CEC0AFD" w14:textId="2A1DEB5D" w:rsidR="674CD02A" w:rsidRDefault="674CD02A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 w:rsidRPr="007D76B7">
        <w:rPr>
          <w:rFonts w:ascii="Arial" w:eastAsia="Arial" w:hAnsi="Arial" w:cs="Arial"/>
          <w:sz w:val="22"/>
          <w:szCs w:val="22"/>
        </w:rPr>
        <w:t>Meet</w:t>
      </w:r>
      <w:r w:rsidR="006A65CE" w:rsidRPr="007D76B7">
        <w:rPr>
          <w:rFonts w:ascii="Arial" w:eastAsia="Arial" w:hAnsi="Arial" w:cs="Arial"/>
          <w:sz w:val="22"/>
          <w:szCs w:val="22"/>
        </w:rPr>
        <w:t xml:space="preserve"> </w:t>
      </w:r>
      <w:r w:rsidRPr="007D76B7">
        <w:rPr>
          <w:rFonts w:ascii="Arial" w:eastAsia="Arial" w:hAnsi="Arial" w:cs="Arial"/>
          <w:sz w:val="22"/>
          <w:szCs w:val="22"/>
        </w:rPr>
        <w:t>Health and Safety requirements</w:t>
      </w:r>
      <w:r w:rsidR="007D76B7" w:rsidRPr="007D76B7">
        <w:rPr>
          <w:rFonts w:ascii="Arial" w:eastAsia="Arial" w:hAnsi="Arial" w:cs="Arial"/>
          <w:sz w:val="22"/>
          <w:szCs w:val="22"/>
        </w:rPr>
        <w:t xml:space="preserve"> and </w:t>
      </w:r>
      <w:r w:rsidRPr="007D76B7">
        <w:rPr>
          <w:rFonts w:ascii="Arial" w:eastAsia="Arial" w:hAnsi="Arial" w:cs="Arial"/>
          <w:sz w:val="22"/>
          <w:szCs w:val="22"/>
        </w:rPr>
        <w:t>Compl</w:t>
      </w:r>
      <w:r w:rsidR="4004CB01" w:rsidRPr="007D76B7">
        <w:rPr>
          <w:rFonts w:ascii="Arial" w:eastAsia="Arial" w:hAnsi="Arial" w:cs="Arial"/>
          <w:sz w:val="22"/>
          <w:szCs w:val="22"/>
        </w:rPr>
        <w:t>iance</w:t>
      </w:r>
      <w:r w:rsidR="001A0AC4" w:rsidRPr="007D76B7">
        <w:rPr>
          <w:rFonts w:ascii="Arial" w:eastAsia="Arial" w:hAnsi="Arial" w:cs="Arial"/>
          <w:sz w:val="22"/>
          <w:szCs w:val="22"/>
        </w:rPr>
        <w:t xml:space="preserve"> </w:t>
      </w:r>
      <w:r w:rsidRPr="007D76B7">
        <w:rPr>
          <w:rFonts w:ascii="Arial" w:eastAsia="Arial" w:hAnsi="Arial" w:cs="Arial"/>
          <w:sz w:val="22"/>
          <w:szCs w:val="22"/>
        </w:rPr>
        <w:t>with Equal Opportunities</w:t>
      </w:r>
      <w:r w:rsidR="00332BF3">
        <w:rPr>
          <w:rFonts w:ascii="Arial" w:eastAsia="Arial" w:hAnsi="Arial" w:cs="Arial"/>
          <w:sz w:val="22"/>
          <w:szCs w:val="22"/>
        </w:rPr>
        <w:t xml:space="preserve"> and hold others accountable. </w:t>
      </w:r>
      <w:r w:rsidRPr="007D76B7">
        <w:rPr>
          <w:rFonts w:ascii="Arial" w:eastAsia="Arial" w:hAnsi="Arial" w:cs="Arial"/>
          <w:sz w:val="22"/>
          <w:szCs w:val="22"/>
        </w:rPr>
        <w:t xml:space="preserve"> </w:t>
      </w:r>
    </w:p>
    <w:p w14:paraId="21F301D7" w14:textId="5CF3A783" w:rsidR="000836A9" w:rsidRPr="007D76B7" w:rsidRDefault="00F22AEA" w:rsidP="00E63F48">
      <w:pPr>
        <w:pStyle w:val="ListParagraph"/>
        <w:numPr>
          <w:ilvl w:val="0"/>
          <w:numId w:val="47"/>
        </w:numPr>
        <w:ind w:left="36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Carry out a</w:t>
      </w:r>
      <w:r w:rsidR="000836A9">
        <w:rPr>
          <w:rFonts w:ascii="Arial" w:eastAsia="Arial" w:hAnsi="Arial" w:cs="Arial"/>
          <w:sz w:val="22"/>
          <w:szCs w:val="22"/>
        </w:rPr>
        <w:t>ny other reasonable duties as</w:t>
      </w:r>
      <w:r>
        <w:rPr>
          <w:rFonts w:ascii="Arial" w:eastAsia="Arial" w:hAnsi="Arial" w:cs="Arial"/>
          <w:sz w:val="22"/>
          <w:szCs w:val="22"/>
        </w:rPr>
        <w:t xml:space="preserve"> required by the management team</w:t>
      </w:r>
      <w:r w:rsidR="000836A9">
        <w:rPr>
          <w:rFonts w:ascii="Arial" w:eastAsia="Arial" w:hAnsi="Arial" w:cs="Arial"/>
          <w:sz w:val="22"/>
          <w:szCs w:val="22"/>
        </w:rPr>
        <w:t>.</w:t>
      </w:r>
    </w:p>
    <w:p w14:paraId="329B0CF4" w14:textId="757A3C69" w:rsidR="42EED458" w:rsidRDefault="42EED458" w:rsidP="42EED458">
      <w:pPr>
        <w:rPr>
          <w:rFonts w:ascii="Arial" w:hAnsi="Arial" w:cs="Arial"/>
          <w:b/>
          <w:bCs/>
          <w:sz w:val="22"/>
        </w:rPr>
      </w:pPr>
    </w:p>
    <w:p w14:paraId="685ED81E" w14:textId="233F663C" w:rsidR="00544A47" w:rsidRPr="00C36A0F" w:rsidRDefault="00544A47" w:rsidP="00544A47">
      <w:pPr>
        <w:shd w:val="clear" w:color="auto" w:fill="FFFFFF"/>
        <w:rPr>
          <w:rFonts w:ascii="Arial" w:hAnsi="Arial" w:cs="Arial"/>
          <w:b/>
          <w:sz w:val="22"/>
        </w:rPr>
      </w:pPr>
      <w:r w:rsidRPr="00C36A0F">
        <w:rPr>
          <w:rFonts w:ascii="Arial" w:hAnsi="Arial" w:cs="Arial"/>
          <w:b/>
          <w:sz w:val="22"/>
        </w:rPr>
        <w:t xml:space="preserve">4. </w:t>
      </w:r>
      <w:r w:rsidRPr="00C36A0F">
        <w:rPr>
          <w:rFonts w:ascii="Arial" w:hAnsi="Arial" w:cs="Arial"/>
          <w:b/>
          <w:sz w:val="22"/>
        </w:rPr>
        <w:tab/>
      </w:r>
      <w:r w:rsidRPr="00C36A0F">
        <w:rPr>
          <w:rFonts w:ascii="Arial" w:hAnsi="Arial" w:cs="Arial"/>
          <w:b/>
          <w:sz w:val="22"/>
          <w:u w:val="single"/>
        </w:rPr>
        <w:t>PERSON SPECIFICATION</w:t>
      </w:r>
      <w:r w:rsidRPr="00C36A0F">
        <w:rPr>
          <w:rFonts w:ascii="Arial" w:hAnsi="Arial" w:cs="Arial"/>
          <w:b/>
          <w:sz w:val="22"/>
        </w:rPr>
        <w:t xml:space="preserve">  </w:t>
      </w:r>
    </w:p>
    <w:p w14:paraId="0CB1567C" w14:textId="77777777" w:rsidR="00544A47" w:rsidRPr="00C36A0F" w:rsidRDefault="00544A47" w:rsidP="00544A47">
      <w:pPr>
        <w:shd w:val="clear" w:color="auto" w:fill="FFFFFF"/>
        <w:rPr>
          <w:rFonts w:ascii="Arial" w:hAnsi="Arial" w:cs="Arial"/>
          <w:b/>
          <w:color w:val="FF0000"/>
          <w:sz w:val="22"/>
          <w:lang w:eastAsia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134"/>
        <w:gridCol w:w="1134"/>
      </w:tblGrid>
      <w:tr w:rsidR="00544A47" w:rsidRPr="00C36A0F" w14:paraId="19D6C617" w14:textId="77777777" w:rsidTr="0093740E">
        <w:trPr>
          <w:trHeight w:val="50"/>
        </w:trPr>
        <w:tc>
          <w:tcPr>
            <w:tcW w:w="7230" w:type="dxa"/>
            <w:shd w:val="clear" w:color="auto" w:fill="auto"/>
          </w:tcPr>
          <w:p w14:paraId="15E2E74D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36A0F">
              <w:rPr>
                <w:rFonts w:ascii="Arial" w:hAnsi="Arial" w:cs="Arial"/>
                <w:b/>
                <w:bCs/>
                <w:sz w:val="22"/>
              </w:rPr>
              <w:t>Knowledge</w:t>
            </w:r>
          </w:p>
          <w:p w14:paraId="089A567E" w14:textId="216EF3CF" w:rsidR="00872F90" w:rsidRDefault="00872F90" w:rsidP="00872F9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Knowledge of</w:t>
            </w:r>
            <w:r>
              <w:rPr>
                <w:rFonts w:ascii="Arial" w:hAnsi="Arial" w:cs="Arial"/>
                <w:sz w:val="22"/>
              </w:rPr>
              <w:t xml:space="preserve"> Work and Health Programme</w:t>
            </w:r>
            <w:r w:rsidRPr="00C36A0F">
              <w:rPr>
                <w:rFonts w:ascii="Arial" w:hAnsi="Arial" w:cs="Arial"/>
                <w:sz w:val="22"/>
              </w:rPr>
              <w:t xml:space="preserve"> contractual procedures and audit requirements </w:t>
            </w:r>
          </w:p>
          <w:p w14:paraId="7E8D0084" w14:textId="497C0304" w:rsidR="00872F90" w:rsidRPr="00476180" w:rsidRDefault="00777296" w:rsidP="0077729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96830">
              <w:rPr>
                <w:rFonts w:ascii="Arial" w:hAnsi="Arial" w:cs="Arial"/>
                <w:sz w:val="22"/>
              </w:rPr>
              <w:t xml:space="preserve">Knowledge of IPS </w:t>
            </w:r>
            <w:r w:rsidR="00F22AEA">
              <w:rPr>
                <w:rFonts w:ascii="Arial" w:hAnsi="Arial" w:cs="Arial"/>
                <w:sz w:val="22"/>
              </w:rPr>
              <w:t>p</w:t>
            </w:r>
            <w:r w:rsidRPr="00396830">
              <w:rPr>
                <w:rFonts w:ascii="Arial" w:hAnsi="Arial" w:cs="Arial"/>
                <w:sz w:val="22"/>
              </w:rPr>
              <w:t xml:space="preserve">rinciples and </w:t>
            </w:r>
            <w:r w:rsidR="00F22AEA">
              <w:rPr>
                <w:rFonts w:ascii="Arial" w:hAnsi="Arial" w:cs="Arial"/>
                <w:sz w:val="22"/>
              </w:rPr>
              <w:t>fidelity scale</w:t>
            </w:r>
          </w:p>
        </w:tc>
        <w:tc>
          <w:tcPr>
            <w:tcW w:w="1134" w:type="dxa"/>
            <w:shd w:val="clear" w:color="auto" w:fill="auto"/>
          </w:tcPr>
          <w:p w14:paraId="0259C34A" w14:textId="77777777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</w:p>
          <w:p w14:paraId="3FCD47A5" w14:textId="3C5FFE4E" w:rsidR="00B324CC" w:rsidRDefault="007E1CFB" w:rsidP="00544A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</w:t>
            </w:r>
            <w:r w:rsidR="00872F90">
              <w:rPr>
                <w:rFonts w:ascii="Arial" w:hAnsi="Arial" w:cs="Arial"/>
                <w:sz w:val="22"/>
              </w:rPr>
              <w:t>ssential</w:t>
            </w:r>
          </w:p>
          <w:p w14:paraId="320596B7" w14:textId="77777777" w:rsidR="00872F90" w:rsidRDefault="00872F90" w:rsidP="00544A47">
            <w:pPr>
              <w:rPr>
                <w:rFonts w:ascii="Arial" w:hAnsi="Arial" w:cs="Arial"/>
                <w:sz w:val="22"/>
              </w:rPr>
            </w:pPr>
          </w:p>
          <w:p w14:paraId="2A7FED3A" w14:textId="79F5B41E" w:rsidR="00B324CC" w:rsidRDefault="007E1CFB" w:rsidP="00544A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14:paraId="5F5D3912" w14:textId="4170FF44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663504B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E40A01B" w14:textId="77777777" w:rsidR="007E1CFB" w:rsidRDefault="007E1CFB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9CB3B79" w14:textId="77777777" w:rsidR="007E1CFB" w:rsidRDefault="007E1CFB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32A339B" w14:textId="77777777" w:rsidR="007E1CFB" w:rsidRDefault="007E1CFB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3F3C4EE" w14:textId="5B9C978D" w:rsidR="000836A9" w:rsidRPr="00C36A0F" w:rsidRDefault="000836A9" w:rsidP="003A51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93740E" w:rsidRPr="00C36A0F" w14:paraId="3B589421" w14:textId="77777777" w:rsidTr="00F22AEA">
        <w:trPr>
          <w:trHeight w:val="270"/>
        </w:trPr>
        <w:tc>
          <w:tcPr>
            <w:tcW w:w="7230" w:type="dxa"/>
            <w:shd w:val="clear" w:color="auto" w:fill="auto"/>
          </w:tcPr>
          <w:p w14:paraId="63A1991E" w14:textId="77777777" w:rsidR="0093740E" w:rsidRDefault="0093740E" w:rsidP="0047618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lastRenderedPageBreak/>
              <w:t xml:space="preserve">Knowledge of the </w:t>
            </w:r>
            <w:r>
              <w:rPr>
                <w:rFonts w:ascii="Arial" w:hAnsi="Arial" w:cs="Arial"/>
                <w:sz w:val="22"/>
              </w:rPr>
              <w:t xml:space="preserve">Derbyshire and Nottinghamshire </w:t>
            </w:r>
            <w:r w:rsidRPr="00C36A0F">
              <w:rPr>
                <w:rFonts w:ascii="Arial" w:hAnsi="Arial" w:cs="Arial"/>
                <w:sz w:val="22"/>
              </w:rPr>
              <w:t>employment support landscape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5B7DB796" w14:textId="77777777" w:rsidR="0093740E" w:rsidRPr="00C36A0F" w:rsidRDefault="0093740E" w:rsidP="0047618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Understands key performance indicators and budgets</w:t>
            </w:r>
          </w:p>
        </w:tc>
        <w:tc>
          <w:tcPr>
            <w:tcW w:w="1134" w:type="dxa"/>
            <w:shd w:val="clear" w:color="auto" w:fill="auto"/>
          </w:tcPr>
          <w:p w14:paraId="438E4014" w14:textId="49579EB9" w:rsidR="0093740E" w:rsidRDefault="0093740E" w:rsidP="00544A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14:paraId="49401FBF" w14:textId="77777777" w:rsidR="0093740E" w:rsidRDefault="0093740E" w:rsidP="00544A47">
            <w:pPr>
              <w:rPr>
                <w:rFonts w:ascii="Arial" w:hAnsi="Arial" w:cs="Arial"/>
                <w:sz w:val="22"/>
              </w:rPr>
            </w:pPr>
          </w:p>
          <w:p w14:paraId="506A539A" w14:textId="77777777" w:rsidR="0093740E" w:rsidRDefault="0093740E" w:rsidP="00544A4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14:paraId="00F8CD9D" w14:textId="75D50E8D" w:rsidR="0093740E" w:rsidRPr="00C36A0F" w:rsidRDefault="0093740E" w:rsidP="00544A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F4A486" w14:textId="77777777" w:rsidR="0093740E" w:rsidRPr="00C36A0F" w:rsidRDefault="0093740E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544A47" w:rsidRPr="00C36A0F" w14:paraId="5255DE4A" w14:textId="77777777" w:rsidTr="00F22AEA">
        <w:tc>
          <w:tcPr>
            <w:tcW w:w="7230" w:type="dxa"/>
            <w:shd w:val="clear" w:color="auto" w:fill="auto"/>
          </w:tcPr>
          <w:p w14:paraId="5F7A1BD9" w14:textId="73C355BA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36A0F"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  <w:p w14:paraId="14BD2386" w14:textId="6F7C79CE" w:rsidR="0012687E" w:rsidRPr="00C36A0F" w:rsidRDefault="002E1FA8" w:rsidP="000F254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Demonstrable e</w:t>
            </w:r>
            <w:r w:rsidR="0012687E" w:rsidRPr="00C36A0F">
              <w:rPr>
                <w:rFonts w:ascii="Arial" w:hAnsi="Arial" w:cs="Arial"/>
                <w:sz w:val="22"/>
              </w:rPr>
              <w:t xml:space="preserve">xperience of working in the welfare to work or employability </w:t>
            </w:r>
            <w:proofErr w:type="gramStart"/>
            <w:r w:rsidR="0012687E" w:rsidRPr="00C36A0F">
              <w:rPr>
                <w:rFonts w:ascii="Arial" w:hAnsi="Arial" w:cs="Arial"/>
                <w:sz w:val="22"/>
              </w:rPr>
              <w:t>sectors</w:t>
            </w:r>
            <w:proofErr w:type="gramEnd"/>
            <w:r w:rsidR="0012687E" w:rsidRPr="00C36A0F">
              <w:rPr>
                <w:rFonts w:ascii="Arial" w:hAnsi="Arial" w:cs="Arial"/>
                <w:sz w:val="22"/>
              </w:rPr>
              <w:t xml:space="preserve"> </w:t>
            </w:r>
          </w:p>
          <w:p w14:paraId="4EF48A24" w14:textId="77777777" w:rsidR="00F10494" w:rsidRDefault="0012687E" w:rsidP="000F254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F10494">
              <w:rPr>
                <w:rFonts w:ascii="Arial" w:hAnsi="Arial" w:cs="Arial"/>
                <w:sz w:val="22"/>
              </w:rPr>
              <w:t>Experience of working in a fast-paced performance target driven environment</w:t>
            </w:r>
          </w:p>
          <w:p w14:paraId="65EC0B43" w14:textId="00001952" w:rsidR="5A5A5EDE" w:rsidRPr="00E84611" w:rsidRDefault="5A5A5EDE" w:rsidP="42EED458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</w:rPr>
            </w:pPr>
            <w:r w:rsidRPr="00E84611">
              <w:rPr>
                <w:rFonts w:ascii="Arial" w:hAnsi="Arial" w:cs="Arial"/>
                <w:color w:val="auto"/>
                <w:sz w:val="22"/>
              </w:rPr>
              <w:t>High quality line management experience in a target orientated business environment</w:t>
            </w:r>
          </w:p>
          <w:p w14:paraId="1877C277" w14:textId="366981D7" w:rsidR="00544A47" w:rsidRPr="00224B9D" w:rsidRDefault="43A75E7F" w:rsidP="00224B9D">
            <w:pPr>
              <w:numPr>
                <w:ilvl w:val="0"/>
                <w:numId w:val="28"/>
              </w:numPr>
              <w:rPr>
                <w:rFonts w:ascii="Arial" w:hAnsi="Arial" w:cs="Arial"/>
                <w:color w:val="auto"/>
                <w:sz w:val="22"/>
              </w:rPr>
            </w:pPr>
            <w:r w:rsidRPr="538DD944">
              <w:rPr>
                <w:rFonts w:ascii="Arial" w:hAnsi="Arial" w:cs="Arial"/>
                <w:color w:val="auto"/>
                <w:sz w:val="22"/>
              </w:rPr>
              <w:t>Contract</w:t>
            </w:r>
            <w:r w:rsidR="002A7AA2">
              <w:rPr>
                <w:rFonts w:ascii="Arial" w:hAnsi="Arial" w:cs="Arial"/>
                <w:color w:val="auto"/>
                <w:sz w:val="22"/>
              </w:rPr>
              <w:t xml:space="preserve"> and stakeholder</w:t>
            </w:r>
            <w:r w:rsidRPr="538DD944">
              <w:rPr>
                <w:rFonts w:ascii="Arial" w:hAnsi="Arial" w:cs="Arial"/>
                <w:color w:val="auto"/>
                <w:sz w:val="22"/>
              </w:rPr>
              <w:t xml:space="preserve"> management experience</w:t>
            </w:r>
          </w:p>
        </w:tc>
        <w:tc>
          <w:tcPr>
            <w:tcW w:w="1134" w:type="dxa"/>
            <w:shd w:val="clear" w:color="auto" w:fill="auto"/>
          </w:tcPr>
          <w:p w14:paraId="3133D984" w14:textId="77777777" w:rsidR="00E71A04" w:rsidRPr="00C36A0F" w:rsidRDefault="00E71A04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4D8B9003" w14:textId="3A0371DC" w:rsidR="00544A47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</w:p>
          <w:p w14:paraId="26CC87AE" w14:textId="77777777" w:rsidR="00F10494" w:rsidRDefault="00F10494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A748C80" w14:textId="24A9B1CF" w:rsidR="00F10494" w:rsidRPr="00C36A0F" w:rsidRDefault="00224B9D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essential</w:t>
            </w:r>
          </w:p>
          <w:p w14:paraId="7E209A01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089DC982" w14:textId="03264B69" w:rsidR="002A7AA2" w:rsidRPr="00C36A0F" w:rsidRDefault="00224B9D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essential</w:t>
            </w:r>
            <w:r w:rsidR="000836A9">
              <w:rPr>
                <w:rFonts w:ascii="Arial" w:hAnsi="Arial" w:cs="Arial"/>
                <w:bCs/>
                <w:sz w:val="22"/>
              </w:rPr>
              <w:br/>
            </w:r>
            <w:r w:rsidR="000836A9">
              <w:rPr>
                <w:rFonts w:ascii="Arial" w:hAnsi="Arial" w:cs="Arial"/>
                <w:bCs/>
                <w:sz w:val="22"/>
              </w:rPr>
              <w:br/>
            </w:r>
            <w:proofErr w:type="spellStart"/>
            <w:r w:rsidR="000836A9">
              <w:rPr>
                <w:rFonts w:ascii="Arial" w:hAnsi="Arial" w:cs="Arial"/>
                <w:bCs/>
                <w:sz w:val="22"/>
              </w:rPr>
              <w:t>essential</w:t>
            </w:r>
            <w:proofErr w:type="spellEnd"/>
            <w:r w:rsidR="00F22AEA">
              <w:rPr>
                <w:rFonts w:ascii="Arial" w:hAnsi="Arial" w:cs="Arial"/>
                <w:bCs/>
                <w:sz w:val="22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28482432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72A14CD5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10D69D6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AA2044A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48B8B02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5860BCCB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1684AE7B" w14:textId="77777777" w:rsidR="00E71A04" w:rsidRPr="00C36A0F" w:rsidRDefault="00E71A04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7965D2D3" w14:textId="04BF8028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544A47" w:rsidRPr="00C36A0F" w14:paraId="7ADF80A0" w14:textId="77777777" w:rsidTr="00F22AEA">
        <w:tc>
          <w:tcPr>
            <w:tcW w:w="7230" w:type="dxa"/>
            <w:shd w:val="clear" w:color="auto" w:fill="auto"/>
          </w:tcPr>
          <w:p w14:paraId="433D9D9E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36A0F"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  <w:p w14:paraId="247C6B4A" w14:textId="53A1A7D9" w:rsidR="00CD362A" w:rsidRPr="00757612" w:rsidRDefault="0047635D" w:rsidP="00CD362A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757612">
              <w:rPr>
                <w:rFonts w:ascii="Arial" w:hAnsi="Arial" w:cs="Arial"/>
                <w:bCs/>
                <w:sz w:val="22"/>
                <w:szCs w:val="22"/>
              </w:rPr>
              <w:t xml:space="preserve">Level 3 </w:t>
            </w:r>
            <w:r w:rsidR="00F22AEA">
              <w:rPr>
                <w:rFonts w:ascii="Arial" w:hAnsi="Arial" w:cs="Arial"/>
                <w:bCs/>
                <w:sz w:val="22"/>
                <w:szCs w:val="22"/>
              </w:rPr>
              <w:t xml:space="preserve">qualification </w:t>
            </w:r>
            <w:r w:rsidRPr="00757612">
              <w:rPr>
                <w:rFonts w:ascii="Arial" w:hAnsi="Arial" w:cs="Arial"/>
                <w:bCs/>
                <w:sz w:val="22"/>
                <w:szCs w:val="22"/>
              </w:rPr>
              <w:t>or higher in a relevant topic such as</w:t>
            </w:r>
            <w:r w:rsidR="00CD362A" w:rsidRPr="00757612">
              <w:rPr>
                <w:rFonts w:ascii="Arial" w:hAnsi="Arial" w:cs="Arial"/>
                <w:sz w:val="22"/>
                <w:szCs w:val="22"/>
              </w:rPr>
              <w:t xml:space="preserve"> psychology, sociology, social care/science</w:t>
            </w:r>
          </w:p>
          <w:p w14:paraId="0BEC506B" w14:textId="5BBD689B" w:rsidR="00757612" w:rsidRDefault="0047635D" w:rsidP="00757612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7612">
              <w:rPr>
                <w:rFonts w:ascii="Arial" w:hAnsi="Arial" w:cs="Arial"/>
                <w:sz w:val="22"/>
                <w:szCs w:val="22"/>
              </w:rPr>
              <w:t xml:space="preserve">Hold a </w:t>
            </w:r>
            <w:r w:rsidR="245D9803" w:rsidRPr="00757612">
              <w:rPr>
                <w:rFonts w:ascii="Arial" w:hAnsi="Arial" w:cs="Arial"/>
                <w:sz w:val="22"/>
                <w:szCs w:val="22"/>
              </w:rPr>
              <w:t xml:space="preserve">Level </w:t>
            </w:r>
            <w:r w:rsidR="004C5CA4">
              <w:rPr>
                <w:rFonts w:ascii="Arial" w:hAnsi="Arial" w:cs="Arial"/>
                <w:sz w:val="22"/>
                <w:szCs w:val="22"/>
              </w:rPr>
              <w:t xml:space="preserve">3 or equivalent </w:t>
            </w:r>
            <w:r w:rsidRPr="00757612">
              <w:rPr>
                <w:rFonts w:ascii="Arial" w:hAnsi="Arial" w:cs="Arial"/>
                <w:sz w:val="22"/>
                <w:szCs w:val="22"/>
              </w:rPr>
              <w:t>qualification</w:t>
            </w:r>
            <w:r w:rsidR="245D9803" w:rsidRPr="0075761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12731716" w:rsidRPr="00757612">
              <w:rPr>
                <w:rFonts w:ascii="Arial" w:hAnsi="Arial" w:cs="Arial"/>
                <w:sz w:val="22"/>
                <w:szCs w:val="22"/>
              </w:rPr>
              <w:t>team leading</w:t>
            </w:r>
            <w:r w:rsidR="00757612" w:rsidRPr="00757612">
              <w:rPr>
                <w:rFonts w:ascii="Arial" w:hAnsi="Arial" w:cs="Arial"/>
                <w:sz w:val="22"/>
                <w:szCs w:val="22"/>
              </w:rPr>
              <w:t xml:space="preserve">/people </w:t>
            </w:r>
            <w:proofErr w:type="gramStart"/>
            <w:r w:rsidR="00757612" w:rsidRPr="00757612">
              <w:rPr>
                <w:rFonts w:ascii="Arial" w:hAnsi="Arial" w:cs="Arial"/>
                <w:sz w:val="22"/>
                <w:szCs w:val="22"/>
              </w:rPr>
              <w:t>management</w:t>
            </w:r>
            <w:proofErr w:type="gramEnd"/>
          </w:p>
          <w:p w14:paraId="136B308D" w14:textId="77777777" w:rsidR="00E058F9" w:rsidRDefault="00757612" w:rsidP="00E058F9">
            <w:pPr>
              <w:pStyle w:val="ListParagraph"/>
              <w:numPr>
                <w:ilvl w:val="0"/>
                <w:numId w:val="27"/>
              </w:numPr>
              <w:spacing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57612">
              <w:rPr>
                <w:rFonts w:ascii="Arial" w:hAnsi="Arial" w:cs="Arial"/>
                <w:sz w:val="22"/>
                <w:szCs w:val="22"/>
              </w:rPr>
              <w:t>Level 2 or higher Mental Health Awareness qualification</w:t>
            </w:r>
          </w:p>
          <w:p w14:paraId="25A530BA" w14:textId="5315540F" w:rsidR="00E058F9" w:rsidRPr="00E058F9" w:rsidRDefault="00CA1FEB" w:rsidP="00E058F9">
            <w:pPr>
              <w:pStyle w:val="ListParagraph"/>
              <w:numPr>
                <w:ilvl w:val="0"/>
                <w:numId w:val="27"/>
              </w:numPr>
              <w:spacing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Level 3 </w:t>
            </w:r>
            <w:r w:rsidR="00CD362A" w:rsidRPr="00E058F9">
              <w:rPr>
                <w:rFonts w:ascii="Arial" w:hAnsi="Arial" w:cs="Arial"/>
                <w:sz w:val="22"/>
              </w:rPr>
              <w:t xml:space="preserve">Advice and Guidance </w:t>
            </w:r>
            <w:r w:rsidR="00CB19C3">
              <w:rPr>
                <w:rFonts w:ascii="Arial" w:hAnsi="Arial" w:cs="Arial"/>
                <w:sz w:val="22"/>
              </w:rPr>
              <w:t>or</w:t>
            </w:r>
            <w:r w:rsidR="00E058F9" w:rsidRPr="00E058F9">
              <w:rPr>
                <w:rFonts w:ascii="Arial" w:hAnsi="Arial" w:cs="Arial"/>
                <w:sz w:val="22"/>
              </w:rPr>
              <w:t xml:space="preserve"> Employment Related Services </w:t>
            </w:r>
            <w:r w:rsidR="00E058F9">
              <w:rPr>
                <w:rFonts w:ascii="Arial" w:hAnsi="Arial" w:cs="Arial"/>
                <w:sz w:val="22"/>
              </w:rPr>
              <w:t>qualification</w:t>
            </w:r>
          </w:p>
          <w:p w14:paraId="5A0987DE" w14:textId="6F27BCC7" w:rsidR="000F254E" w:rsidRPr="00CA1FEB" w:rsidRDefault="00656B16" w:rsidP="00757612">
            <w:pPr>
              <w:pStyle w:val="ListParagraph"/>
              <w:numPr>
                <w:ilvl w:val="0"/>
                <w:numId w:val="27"/>
              </w:numPr>
              <w:spacing w:line="259" w:lineRule="auto"/>
              <w:contextualSpacing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Qualifications in </w:t>
            </w:r>
            <w:r w:rsidR="00CD362A" w:rsidRPr="00E058F9">
              <w:rPr>
                <w:rFonts w:ascii="Arial" w:hAnsi="Arial" w:cs="Arial"/>
                <w:sz w:val="22"/>
              </w:rPr>
              <w:t xml:space="preserve">Social Work </w:t>
            </w:r>
            <w:r w:rsidR="00E058F9">
              <w:rPr>
                <w:rFonts w:ascii="Arial" w:hAnsi="Arial" w:cs="Arial"/>
                <w:sz w:val="22"/>
              </w:rPr>
              <w:t xml:space="preserve">OR </w:t>
            </w:r>
            <w:r w:rsidR="004C4640">
              <w:rPr>
                <w:rFonts w:ascii="Arial" w:hAnsi="Arial" w:cs="Arial"/>
                <w:sz w:val="22"/>
              </w:rPr>
              <w:t xml:space="preserve">topics </w:t>
            </w:r>
            <w:r w:rsidR="00E058F9">
              <w:rPr>
                <w:rFonts w:ascii="Arial" w:hAnsi="Arial" w:cs="Arial"/>
                <w:sz w:val="22"/>
              </w:rPr>
              <w:t>relevant</w:t>
            </w:r>
            <w:r w:rsidR="00414FCD">
              <w:rPr>
                <w:rFonts w:ascii="Arial" w:hAnsi="Arial" w:cs="Arial"/>
                <w:sz w:val="22"/>
              </w:rPr>
              <w:t xml:space="preserve"> to</w:t>
            </w:r>
            <w:r w:rsidR="00CD362A" w:rsidRPr="00E058F9">
              <w:rPr>
                <w:rFonts w:ascii="Arial" w:hAnsi="Arial" w:cs="Arial"/>
                <w:sz w:val="22"/>
              </w:rPr>
              <w:t xml:space="preserve"> welfare to work</w:t>
            </w:r>
            <w:r w:rsidR="00414FCD">
              <w:rPr>
                <w:rFonts w:ascii="Arial" w:hAnsi="Arial" w:cs="Arial"/>
                <w:sz w:val="22"/>
              </w:rPr>
              <w:t xml:space="preserve"> programmes</w:t>
            </w:r>
            <w:r w:rsidR="00F22AEA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3AAE30AE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478E65AB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</w:p>
          <w:p w14:paraId="0A9124CF" w14:textId="77777777" w:rsidR="00757612" w:rsidRDefault="00757612" w:rsidP="00E71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56DCD540" w14:textId="6CEAE9FB" w:rsidR="00757612" w:rsidRDefault="004C5CA4" w:rsidP="00E71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essential</w:t>
            </w:r>
          </w:p>
          <w:p w14:paraId="7053B180" w14:textId="77777777" w:rsidR="00757612" w:rsidRDefault="00757612" w:rsidP="00E71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05597D53" w14:textId="5A0CEC5A" w:rsidR="00757612" w:rsidRDefault="00757612" w:rsidP="00757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</w:p>
          <w:p w14:paraId="0828A5C7" w14:textId="77777777" w:rsidR="004C5CA4" w:rsidRPr="00C36A0F" w:rsidRDefault="004C5CA4" w:rsidP="007576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DA63C2C" w14:textId="77777777" w:rsidR="00757612" w:rsidRPr="00C36A0F" w:rsidRDefault="00757612" w:rsidP="00E71A0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5F40BF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A43B448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49231576" w14:textId="77777777" w:rsidR="00E71A04" w:rsidRDefault="00E71A04" w:rsidP="00544A47">
            <w:pPr>
              <w:rPr>
                <w:rFonts w:ascii="Arial" w:hAnsi="Arial" w:cs="Arial"/>
                <w:sz w:val="22"/>
              </w:rPr>
            </w:pPr>
          </w:p>
          <w:p w14:paraId="30FEEE7B" w14:textId="77777777" w:rsidR="00E15407" w:rsidRPr="00C36A0F" w:rsidRDefault="00E15407" w:rsidP="00544A47">
            <w:pPr>
              <w:rPr>
                <w:rFonts w:ascii="Arial" w:hAnsi="Arial" w:cs="Arial"/>
                <w:sz w:val="22"/>
              </w:rPr>
            </w:pPr>
          </w:p>
          <w:p w14:paraId="1054766C" w14:textId="77777777" w:rsidR="00E71A04" w:rsidRPr="00C36A0F" w:rsidRDefault="00E71A04" w:rsidP="00544A47">
            <w:pPr>
              <w:rPr>
                <w:rFonts w:ascii="Arial" w:hAnsi="Arial" w:cs="Arial"/>
                <w:sz w:val="22"/>
              </w:rPr>
            </w:pPr>
          </w:p>
          <w:p w14:paraId="4FC741B6" w14:textId="77777777" w:rsidR="004C5CA4" w:rsidRDefault="004C5CA4" w:rsidP="00544A47">
            <w:pPr>
              <w:rPr>
                <w:rFonts w:ascii="Arial" w:hAnsi="Arial" w:cs="Arial"/>
                <w:sz w:val="22"/>
              </w:rPr>
            </w:pPr>
          </w:p>
          <w:p w14:paraId="705753AF" w14:textId="77777777" w:rsidR="00CA1FEB" w:rsidRDefault="00CA1FEB" w:rsidP="00544A47">
            <w:pPr>
              <w:rPr>
                <w:rFonts w:ascii="Arial" w:hAnsi="Arial" w:cs="Arial"/>
                <w:sz w:val="22"/>
              </w:rPr>
            </w:pPr>
          </w:p>
          <w:p w14:paraId="46371ECF" w14:textId="1AC0C521" w:rsidR="00E71A04" w:rsidRPr="00C36A0F" w:rsidRDefault="000F254E" w:rsidP="00544A47">
            <w:pPr>
              <w:rPr>
                <w:rFonts w:ascii="Arial" w:hAnsi="Arial" w:cs="Arial"/>
                <w:sz w:val="22"/>
              </w:rPr>
            </w:pPr>
            <w:r w:rsidRPr="3742CAC7">
              <w:rPr>
                <w:rFonts w:ascii="Arial" w:hAnsi="Arial" w:cs="Arial"/>
                <w:sz w:val="22"/>
              </w:rPr>
              <w:t>d</w:t>
            </w:r>
            <w:r w:rsidR="00E71A04" w:rsidRPr="3742CAC7">
              <w:rPr>
                <w:rFonts w:ascii="Arial" w:hAnsi="Arial" w:cs="Arial"/>
                <w:sz w:val="22"/>
              </w:rPr>
              <w:t>esirable</w:t>
            </w:r>
          </w:p>
          <w:p w14:paraId="0D49C349" w14:textId="5A86DAD0" w:rsidR="00E71A04" w:rsidRPr="00C36A0F" w:rsidRDefault="00E71A04" w:rsidP="571A7721">
            <w:pPr>
              <w:rPr>
                <w:rFonts w:ascii="Arial" w:hAnsi="Arial" w:cs="Arial"/>
                <w:sz w:val="22"/>
              </w:rPr>
            </w:pPr>
          </w:p>
          <w:p w14:paraId="52680047" w14:textId="5572836B" w:rsidR="00E71A04" w:rsidRPr="00C36A0F" w:rsidRDefault="6ED43B6A" w:rsidP="00544A47">
            <w:pPr>
              <w:rPr>
                <w:rFonts w:ascii="Arial" w:hAnsi="Arial" w:cs="Arial"/>
                <w:sz w:val="22"/>
              </w:rPr>
            </w:pPr>
            <w:r w:rsidRPr="571A7721">
              <w:rPr>
                <w:rFonts w:ascii="Arial" w:hAnsi="Arial" w:cs="Arial"/>
                <w:sz w:val="22"/>
              </w:rPr>
              <w:t>desirable</w:t>
            </w:r>
          </w:p>
        </w:tc>
      </w:tr>
      <w:tr w:rsidR="00544A47" w:rsidRPr="00C36A0F" w14:paraId="2D8B7C0B" w14:textId="77777777" w:rsidTr="00F22AEA">
        <w:tc>
          <w:tcPr>
            <w:tcW w:w="7230" w:type="dxa"/>
            <w:shd w:val="clear" w:color="auto" w:fill="auto"/>
          </w:tcPr>
          <w:p w14:paraId="6B567C59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36A0F">
              <w:rPr>
                <w:rFonts w:ascii="Arial" w:hAnsi="Arial" w:cs="Arial"/>
                <w:b/>
                <w:bCs/>
                <w:sz w:val="22"/>
              </w:rPr>
              <w:t>Skills and abilities</w:t>
            </w:r>
          </w:p>
          <w:p w14:paraId="6FED56D8" w14:textId="6D50D202" w:rsidR="00544A47" w:rsidRPr="00C36A0F" w:rsidRDefault="0051107C" w:rsidP="00544A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</w:t>
            </w:r>
            <w:r w:rsidR="00544A47" w:rsidRPr="00C36A0F">
              <w:rPr>
                <w:rFonts w:ascii="Arial" w:hAnsi="Arial" w:cs="Arial"/>
                <w:sz w:val="22"/>
              </w:rPr>
              <w:t xml:space="preserve"> to envision and </w:t>
            </w:r>
            <w:r w:rsidR="00214949">
              <w:rPr>
                <w:rFonts w:ascii="Arial" w:hAnsi="Arial" w:cs="Arial"/>
                <w:sz w:val="22"/>
              </w:rPr>
              <w:t>gain investment from team members</w:t>
            </w:r>
            <w:r w:rsidR="001C06AA">
              <w:rPr>
                <w:rFonts w:ascii="Arial" w:hAnsi="Arial" w:cs="Arial"/>
                <w:sz w:val="22"/>
              </w:rPr>
              <w:t xml:space="preserve"> for</w:t>
            </w:r>
            <w:r w:rsidR="00544A47" w:rsidRPr="00C36A0F">
              <w:rPr>
                <w:rFonts w:ascii="Arial" w:hAnsi="Arial" w:cs="Arial"/>
                <w:sz w:val="22"/>
              </w:rPr>
              <w:t xml:space="preserve"> value-adding business solutions</w:t>
            </w:r>
            <w:r w:rsidR="00303128">
              <w:rPr>
                <w:rFonts w:ascii="Arial" w:hAnsi="Arial" w:cs="Arial"/>
                <w:sz w:val="22"/>
              </w:rPr>
              <w:t xml:space="preserve"> and </w:t>
            </w:r>
            <w:proofErr w:type="gramStart"/>
            <w:r w:rsidR="00303128">
              <w:rPr>
                <w:rFonts w:ascii="Arial" w:hAnsi="Arial" w:cs="Arial"/>
                <w:sz w:val="22"/>
              </w:rPr>
              <w:t>innovation</w:t>
            </w:r>
            <w:proofErr w:type="gramEnd"/>
          </w:p>
          <w:p w14:paraId="7F2987B0" w14:textId="77777777" w:rsidR="00544A47" w:rsidRPr="00C36A0F" w:rsidRDefault="00544A47" w:rsidP="00544A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Excellent organisational and administration skills</w:t>
            </w:r>
          </w:p>
          <w:p w14:paraId="77476870" w14:textId="77777777" w:rsidR="00544A47" w:rsidRPr="00C36A0F" w:rsidRDefault="00544A47" w:rsidP="00544A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Strong communication (written &amp; oral skills)</w:t>
            </w:r>
          </w:p>
          <w:p w14:paraId="097E9A7C" w14:textId="77777777" w:rsidR="00544A47" w:rsidRPr="00C36A0F" w:rsidRDefault="00544A47" w:rsidP="00544A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Strong drive for results and a high level of resilience</w:t>
            </w:r>
          </w:p>
          <w:p w14:paraId="58F93C05" w14:textId="77777777" w:rsidR="00544A47" w:rsidRPr="00C36A0F" w:rsidRDefault="00544A47" w:rsidP="00544A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Excellent facilitation and consultancy skills</w:t>
            </w:r>
          </w:p>
          <w:p w14:paraId="5A705406" w14:textId="2DF8BD79" w:rsidR="00E44F0A" w:rsidRPr="00E44F0A" w:rsidRDefault="00544A47" w:rsidP="00E44F0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 xml:space="preserve">Highly motivated - can work as part of a team and </w:t>
            </w:r>
            <w:proofErr w:type="gramStart"/>
            <w:r w:rsidRPr="00C36A0F">
              <w:rPr>
                <w:rFonts w:ascii="Arial" w:hAnsi="Arial" w:cs="Arial"/>
                <w:sz w:val="22"/>
              </w:rPr>
              <w:t>independently</w:t>
            </w:r>
            <w:proofErr w:type="gramEnd"/>
          </w:p>
          <w:p w14:paraId="0F2C545A" w14:textId="77777777" w:rsidR="00544A47" w:rsidRPr="00C36A0F" w:rsidRDefault="00544A47" w:rsidP="00544A4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 xml:space="preserve">The ability to check eligibility documentation for </w:t>
            </w:r>
            <w:proofErr w:type="gramStart"/>
            <w:r w:rsidRPr="00C36A0F">
              <w:rPr>
                <w:rFonts w:ascii="Arial" w:hAnsi="Arial" w:cs="Arial"/>
                <w:sz w:val="22"/>
              </w:rPr>
              <w:t>accuracy</w:t>
            </w:r>
            <w:proofErr w:type="gramEnd"/>
            <w:r w:rsidRPr="00C36A0F">
              <w:rPr>
                <w:rFonts w:ascii="Arial" w:hAnsi="Arial" w:cs="Arial"/>
                <w:sz w:val="22"/>
              </w:rPr>
              <w:t xml:space="preserve"> </w:t>
            </w:r>
          </w:p>
          <w:p w14:paraId="7261E9C7" w14:textId="488BA6B6" w:rsidR="00544A47" w:rsidRDefault="00532E24" w:rsidP="00544A47">
            <w:pPr>
              <w:numPr>
                <w:ilvl w:val="0"/>
                <w:numId w:val="28"/>
              </w:num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skills i</w:t>
            </w:r>
            <w:r w:rsidR="00544A47" w:rsidRPr="00C36A0F">
              <w:rPr>
                <w:rFonts w:ascii="Arial" w:hAnsi="Arial" w:cs="Arial"/>
                <w:sz w:val="22"/>
              </w:rPr>
              <w:t>n Microsoft Office</w:t>
            </w:r>
            <w:r w:rsidR="006A25D9">
              <w:rPr>
                <w:rFonts w:ascii="Arial" w:hAnsi="Arial" w:cs="Arial"/>
                <w:sz w:val="22"/>
              </w:rPr>
              <w:t xml:space="preserve">, </w:t>
            </w:r>
            <w:r w:rsidR="00544A47" w:rsidRPr="00C36A0F">
              <w:rPr>
                <w:rFonts w:ascii="Arial" w:hAnsi="Arial" w:cs="Arial"/>
                <w:sz w:val="22"/>
              </w:rPr>
              <w:t xml:space="preserve">Cloud based </w:t>
            </w:r>
            <w:r w:rsidR="00544A47" w:rsidRPr="00A81FE0">
              <w:rPr>
                <w:rFonts w:ascii="Arial" w:hAnsi="Arial" w:cs="Arial"/>
                <w:sz w:val="22"/>
              </w:rPr>
              <w:t>applications</w:t>
            </w:r>
            <w:r w:rsidR="00306F94" w:rsidRPr="00A81FE0">
              <w:rPr>
                <w:rFonts w:ascii="Arial" w:hAnsi="Arial" w:cs="Arial"/>
                <w:sz w:val="22"/>
              </w:rPr>
              <w:t xml:space="preserve"> </w:t>
            </w:r>
            <w:r w:rsidR="006A25D9">
              <w:rPr>
                <w:rFonts w:ascii="Arial" w:hAnsi="Arial" w:cs="Arial"/>
                <w:sz w:val="22"/>
              </w:rPr>
              <w:t>and C</w:t>
            </w:r>
            <w:r w:rsidR="00A81FE0" w:rsidRPr="00A81FE0">
              <w:rPr>
                <w:rFonts w:ascii="Arial" w:hAnsi="Arial" w:cs="Arial"/>
                <w:sz w:val="22"/>
              </w:rPr>
              <w:t xml:space="preserve">ustomer Relationship Management </w:t>
            </w:r>
            <w:proofErr w:type="gramStart"/>
            <w:r w:rsidR="00A81FE0" w:rsidRPr="00A81FE0">
              <w:rPr>
                <w:rFonts w:ascii="Arial" w:hAnsi="Arial" w:cs="Arial"/>
                <w:sz w:val="22"/>
              </w:rPr>
              <w:t>systems</w:t>
            </w:r>
            <w:proofErr w:type="gramEnd"/>
          </w:p>
          <w:p w14:paraId="32ACB359" w14:textId="628222FE" w:rsidR="00D26DAD" w:rsidRPr="00C36A0F" w:rsidRDefault="00532E24" w:rsidP="00544A47">
            <w:pPr>
              <w:numPr>
                <w:ilvl w:val="0"/>
                <w:numId w:val="28"/>
              </w:numPr>
              <w:spacing w:before="100" w:beforeAutospacing="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Excellent </w:t>
            </w:r>
            <w:r w:rsidR="00965D3C">
              <w:rPr>
                <w:rFonts w:ascii="Arial" w:hAnsi="Arial" w:cs="Arial"/>
                <w:sz w:val="22"/>
              </w:rPr>
              <w:t xml:space="preserve">time management and </w:t>
            </w:r>
            <w:r w:rsidR="220C2A24" w:rsidRPr="597BDE03">
              <w:rPr>
                <w:rFonts w:ascii="Arial" w:hAnsi="Arial" w:cs="Arial"/>
                <w:sz w:val="22"/>
              </w:rPr>
              <w:t>adherence</w:t>
            </w:r>
            <w:r w:rsidR="00965D3C">
              <w:rPr>
                <w:rFonts w:ascii="Arial" w:hAnsi="Arial" w:cs="Arial"/>
                <w:sz w:val="22"/>
              </w:rPr>
              <w:t xml:space="preserve"> to deadlines</w:t>
            </w:r>
            <w:r w:rsidR="00F22AEA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26692F15" w14:textId="77777777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</w:p>
          <w:p w14:paraId="2C4BAE3B" w14:textId="77777777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essential</w:t>
            </w:r>
          </w:p>
          <w:p w14:paraId="47912C9A" w14:textId="77777777" w:rsidR="00303128" w:rsidRDefault="00303128" w:rsidP="00544A47">
            <w:pPr>
              <w:rPr>
                <w:rFonts w:ascii="Arial" w:hAnsi="Arial" w:cs="Arial"/>
                <w:sz w:val="22"/>
              </w:rPr>
            </w:pPr>
          </w:p>
          <w:p w14:paraId="6E67D98F" w14:textId="50B8408C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essential</w:t>
            </w:r>
          </w:p>
          <w:p w14:paraId="211231C5" w14:textId="7463BC97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essential</w:t>
            </w:r>
          </w:p>
          <w:p w14:paraId="520C1EEB" w14:textId="77777777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essential</w:t>
            </w:r>
          </w:p>
          <w:p w14:paraId="360AFABC" w14:textId="77777777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essential</w:t>
            </w:r>
          </w:p>
          <w:p w14:paraId="1B2AF523" w14:textId="77777777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essential</w:t>
            </w:r>
          </w:p>
          <w:p w14:paraId="5A0AF92F" w14:textId="2C74E5DA" w:rsidR="00544A47" w:rsidRPr="00C36A0F" w:rsidRDefault="00544A47" w:rsidP="00544A47">
            <w:pPr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essential</w:t>
            </w:r>
          </w:p>
          <w:p w14:paraId="72066620" w14:textId="0D84CBDE" w:rsidR="00544A47" w:rsidRPr="00C36A0F" w:rsidRDefault="00544A47" w:rsidP="3742CAC7">
            <w:pPr>
              <w:rPr>
                <w:rFonts w:ascii="Arial" w:hAnsi="Arial" w:cs="Arial"/>
                <w:sz w:val="22"/>
              </w:rPr>
            </w:pPr>
            <w:r w:rsidRPr="3742CAC7">
              <w:rPr>
                <w:rFonts w:ascii="Arial" w:hAnsi="Arial" w:cs="Arial"/>
                <w:sz w:val="22"/>
              </w:rPr>
              <w:t>essential</w:t>
            </w:r>
          </w:p>
          <w:p w14:paraId="3403BE2B" w14:textId="51FADB16" w:rsidR="00E058F9" w:rsidRPr="00C36A0F" w:rsidRDefault="00F22AEA" w:rsidP="00532E2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 w:rsidR="00544A47" w:rsidRPr="00C36A0F">
              <w:rPr>
                <w:rFonts w:ascii="Arial" w:hAnsi="Arial" w:cs="Arial"/>
                <w:sz w:val="22"/>
              </w:rPr>
              <w:t>essential</w:t>
            </w:r>
          </w:p>
        </w:tc>
        <w:tc>
          <w:tcPr>
            <w:tcW w:w="1134" w:type="dxa"/>
            <w:shd w:val="clear" w:color="auto" w:fill="auto"/>
          </w:tcPr>
          <w:p w14:paraId="0EA347B9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29033E5A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7C7BDABC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683488C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582EC36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6AACCD26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02471C7A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7D1C167C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39978CA9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05FBF24F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544A47" w:rsidRPr="00C36A0F" w14:paraId="1BDFDE52" w14:textId="77777777" w:rsidTr="00F22AEA">
        <w:tc>
          <w:tcPr>
            <w:tcW w:w="7230" w:type="dxa"/>
            <w:shd w:val="clear" w:color="auto" w:fill="auto"/>
          </w:tcPr>
          <w:p w14:paraId="5B228670" w14:textId="493AD5DB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</w:rPr>
            </w:pPr>
            <w:r w:rsidRPr="00C36A0F">
              <w:rPr>
                <w:rFonts w:ascii="Arial" w:hAnsi="Arial" w:cs="Arial"/>
                <w:b/>
                <w:bCs/>
                <w:sz w:val="22"/>
              </w:rPr>
              <w:t>Personal attributes</w:t>
            </w:r>
          </w:p>
          <w:p w14:paraId="108906B6" w14:textId="77777777" w:rsidR="00F22AEA" w:rsidRPr="00F6442D" w:rsidRDefault="00F22AEA" w:rsidP="00F22AE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</w:rPr>
            </w:pPr>
            <w:r w:rsidRPr="3FCE254E">
              <w:rPr>
                <w:rFonts w:ascii="Arial" w:eastAsia="Arial" w:hAnsi="Arial" w:cs="Arial"/>
                <w:sz w:val="22"/>
              </w:rPr>
              <w:t xml:space="preserve">Supports others and works well with a </w:t>
            </w:r>
            <w:proofErr w:type="gramStart"/>
            <w:r w:rsidRPr="3FCE254E">
              <w:rPr>
                <w:rFonts w:ascii="Arial" w:eastAsia="Arial" w:hAnsi="Arial" w:cs="Arial"/>
                <w:sz w:val="22"/>
              </w:rPr>
              <w:t>team</w:t>
            </w:r>
            <w:proofErr w:type="gramEnd"/>
          </w:p>
          <w:p w14:paraId="6F91D089" w14:textId="02DFC891" w:rsidR="00F22AEA" w:rsidRPr="00F22AEA" w:rsidRDefault="00F22AEA" w:rsidP="00F22AE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</w:rPr>
            </w:pPr>
            <w:r w:rsidRPr="00F22AEA">
              <w:rPr>
                <w:rFonts w:ascii="Arial" w:eastAsia="Arial" w:hAnsi="Arial" w:cs="Arial"/>
                <w:sz w:val="22"/>
              </w:rPr>
              <w:t>Creative, challenges tradition</w:t>
            </w:r>
            <w:r>
              <w:rPr>
                <w:rFonts w:ascii="Arial" w:eastAsia="Arial" w:hAnsi="Arial" w:cs="Arial"/>
                <w:sz w:val="22"/>
              </w:rPr>
              <w:t xml:space="preserve"> and t</w:t>
            </w:r>
            <w:r w:rsidRPr="00F22AEA">
              <w:rPr>
                <w:rFonts w:ascii="Arial" w:eastAsia="Arial" w:hAnsi="Arial" w:cs="Arial"/>
                <w:sz w:val="22"/>
              </w:rPr>
              <w:t xml:space="preserve">akes </w:t>
            </w:r>
            <w:proofErr w:type="gramStart"/>
            <w:r w:rsidRPr="00F22AEA">
              <w:rPr>
                <w:rFonts w:ascii="Arial" w:eastAsia="Arial" w:hAnsi="Arial" w:cs="Arial"/>
                <w:sz w:val="22"/>
              </w:rPr>
              <w:t>responsibility</w:t>
            </w:r>
            <w:proofErr w:type="gramEnd"/>
          </w:p>
          <w:p w14:paraId="240BE15C" w14:textId="02AD3166" w:rsidR="00F22AEA" w:rsidRPr="00F22AEA" w:rsidRDefault="00F22AEA" w:rsidP="00F22AE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Creative and challenges tradition</w:t>
            </w:r>
          </w:p>
          <w:p w14:paraId="1FB9C0EF" w14:textId="70C00BBB" w:rsidR="00544A47" w:rsidRPr="00C36A0F" w:rsidRDefault="00544A47" w:rsidP="00544A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Must be dependable</w:t>
            </w:r>
            <w:r w:rsidR="00F22AEA">
              <w:rPr>
                <w:rFonts w:ascii="Arial" w:hAnsi="Arial" w:cs="Arial"/>
                <w:sz w:val="22"/>
              </w:rPr>
              <w:t>,</w:t>
            </w:r>
            <w:r w:rsidRPr="00C36A0F">
              <w:rPr>
                <w:rFonts w:ascii="Arial" w:hAnsi="Arial" w:cs="Arial"/>
                <w:sz w:val="22"/>
              </w:rPr>
              <w:t xml:space="preserve"> reliable</w:t>
            </w:r>
            <w:r w:rsidR="00F22AEA">
              <w:rPr>
                <w:rFonts w:ascii="Arial" w:hAnsi="Arial" w:cs="Arial"/>
                <w:sz w:val="22"/>
              </w:rPr>
              <w:t xml:space="preserve"> and </w:t>
            </w:r>
            <w:proofErr w:type="gramStart"/>
            <w:r w:rsidR="00F22AEA">
              <w:rPr>
                <w:rFonts w:ascii="Arial" w:hAnsi="Arial" w:cs="Arial"/>
                <w:sz w:val="22"/>
              </w:rPr>
              <w:t>trustworthy</w:t>
            </w:r>
            <w:proofErr w:type="gramEnd"/>
          </w:p>
          <w:p w14:paraId="342B64E5" w14:textId="5CA139D9" w:rsidR="00544A47" w:rsidRPr="00C36A0F" w:rsidRDefault="00544A47" w:rsidP="00544A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>Must be able to exercise tact and diplomacy at all levels</w:t>
            </w:r>
            <w:r w:rsidR="00F22AEA">
              <w:rPr>
                <w:rFonts w:ascii="Arial" w:hAnsi="Arial" w:cs="Arial"/>
                <w:sz w:val="22"/>
              </w:rPr>
              <w:t xml:space="preserve"> and show </w:t>
            </w:r>
            <w:proofErr w:type="spellStart"/>
            <w:proofErr w:type="gramStart"/>
            <w:r w:rsidR="00F22AEA">
              <w:rPr>
                <w:rFonts w:ascii="Arial" w:hAnsi="Arial" w:cs="Arial"/>
                <w:sz w:val="22"/>
              </w:rPr>
              <w:t>empahty</w:t>
            </w:r>
            <w:proofErr w:type="spellEnd"/>
            <w:proofErr w:type="gramEnd"/>
          </w:p>
          <w:p w14:paraId="7FCA7762" w14:textId="77777777" w:rsidR="00544A47" w:rsidRPr="00C36A0F" w:rsidRDefault="00544A47" w:rsidP="00544A4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 xml:space="preserve">Must be able to work under own </w:t>
            </w:r>
            <w:proofErr w:type="gramStart"/>
            <w:r w:rsidRPr="00C36A0F">
              <w:rPr>
                <w:rFonts w:ascii="Arial" w:hAnsi="Arial" w:cs="Arial"/>
                <w:sz w:val="22"/>
              </w:rPr>
              <w:t>initiative</w:t>
            </w:r>
            <w:proofErr w:type="gramEnd"/>
          </w:p>
          <w:p w14:paraId="681CC0B4" w14:textId="77777777" w:rsidR="00F22AEA" w:rsidRPr="007A3B01" w:rsidRDefault="00F22AEA" w:rsidP="00F22AE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A3B01">
              <w:rPr>
                <w:rFonts w:ascii="Arial" w:hAnsi="Arial" w:cs="Arial"/>
                <w:sz w:val="22"/>
              </w:rPr>
              <w:t>Full driving licence (able to drive in the UK for business purposes)</w:t>
            </w:r>
          </w:p>
          <w:p w14:paraId="3219B852" w14:textId="77777777" w:rsidR="00F22AEA" w:rsidRPr="007A3B01" w:rsidRDefault="00F22AEA" w:rsidP="00F22AE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A3B01">
              <w:rPr>
                <w:rFonts w:ascii="Arial" w:hAnsi="Arial" w:cs="Arial"/>
                <w:sz w:val="22"/>
              </w:rPr>
              <w:t>Access to own transport, and willing to travel to delivery sites across Derbyshire and Nottinghamshire</w:t>
            </w:r>
          </w:p>
          <w:p w14:paraId="76085849" w14:textId="77777777" w:rsidR="00181CFE" w:rsidRDefault="00544A47" w:rsidP="00181C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C36A0F">
              <w:rPr>
                <w:rFonts w:ascii="Arial" w:hAnsi="Arial" w:cs="Arial"/>
                <w:sz w:val="22"/>
              </w:rPr>
              <w:t xml:space="preserve">Must be prepared to work flexibly in terms of working </w:t>
            </w:r>
            <w:proofErr w:type="gramStart"/>
            <w:r w:rsidRPr="00C36A0F">
              <w:rPr>
                <w:rFonts w:ascii="Arial" w:hAnsi="Arial" w:cs="Arial"/>
                <w:sz w:val="22"/>
              </w:rPr>
              <w:t>hours</w:t>
            </w:r>
            <w:proofErr w:type="gramEnd"/>
          </w:p>
          <w:p w14:paraId="2A85014F" w14:textId="52FBEC6B" w:rsidR="00F22AEA" w:rsidRPr="00F22AEA" w:rsidRDefault="00F22AEA" w:rsidP="00F22AE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3FCE254E">
              <w:rPr>
                <w:rFonts w:ascii="Arial" w:eastAsia="Arial" w:hAnsi="Arial" w:cs="Arial"/>
                <w:sz w:val="22"/>
              </w:rPr>
              <w:t>Able to pass an enhance criminal record check</w:t>
            </w:r>
            <w:r>
              <w:rPr>
                <w:rFonts w:ascii="Arial" w:eastAsia="Arial" w:hAnsi="Arial" w:cs="Arial"/>
                <w:sz w:val="22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14:paraId="4B900213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1457D915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</w:p>
          <w:p w14:paraId="092FBA19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</w:p>
          <w:p w14:paraId="0702FECB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</w:p>
          <w:p w14:paraId="18F55D95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</w:p>
          <w:p w14:paraId="4BEE3B48" w14:textId="403C8AC3" w:rsidR="00544A47" w:rsidRDefault="00737716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C36A0F">
              <w:rPr>
                <w:rFonts w:ascii="Arial" w:hAnsi="Arial" w:cs="Arial"/>
                <w:bCs/>
                <w:sz w:val="22"/>
              </w:rPr>
              <w:t>essential</w:t>
            </w:r>
            <w:r w:rsidR="00F22AEA">
              <w:rPr>
                <w:rFonts w:ascii="Arial" w:hAnsi="Arial" w:cs="Arial"/>
                <w:bCs/>
                <w:sz w:val="22"/>
              </w:rPr>
              <w:br/>
            </w:r>
            <w:r w:rsidR="00F22AEA">
              <w:rPr>
                <w:rFonts w:ascii="Arial" w:hAnsi="Arial" w:cs="Arial"/>
                <w:bCs/>
                <w:sz w:val="22"/>
              </w:rPr>
              <w:br/>
            </w:r>
            <w:proofErr w:type="spellStart"/>
            <w:r w:rsidR="00F22AEA">
              <w:rPr>
                <w:rFonts w:ascii="Arial" w:hAnsi="Arial" w:cs="Arial"/>
                <w:bCs/>
                <w:sz w:val="22"/>
              </w:rPr>
              <w:t>essential</w:t>
            </w:r>
            <w:proofErr w:type="spellEnd"/>
            <w:r w:rsidR="00F22AEA">
              <w:rPr>
                <w:rFonts w:ascii="Arial" w:hAnsi="Arial" w:cs="Arial"/>
                <w:bCs/>
                <w:sz w:val="22"/>
              </w:rPr>
              <w:br/>
            </w:r>
            <w:proofErr w:type="spellStart"/>
            <w:r w:rsidR="00F22AEA">
              <w:rPr>
                <w:rFonts w:ascii="Arial" w:hAnsi="Arial" w:cs="Arial"/>
                <w:bCs/>
                <w:sz w:val="22"/>
              </w:rPr>
              <w:t>essential</w:t>
            </w:r>
            <w:proofErr w:type="spellEnd"/>
            <w:r w:rsidR="00F22AEA">
              <w:rPr>
                <w:rFonts w:ascii="Arial" w:hAnsi="Arial" w:cs="Arial"/>
                <w:bCs/>
                <w:sz w:val="22"/>
              </w:rPr>
              <w:br/>
            </w:r>
            <w:proofErr w:type="spellStart"/>
            <w:r w:rsidR="00F22AEA">
              <w:rPr>
                <w:rFonts w:ascii="Arial" w:hAnsi="Arial" w:cs="Arial"/>
                <w:bCs/>
                <w:sz w:val="22"/>
              </w:rPr>
              <w:t>essential</w:t>
            </w:r>
            <w:proofErr w:type="spellEnd"/>
          </w:p>
          <w:p w14:paraId="7A6E289B" w14:textId="77777777" w:rsidR="00F22AEA" w:rsidRDefault="00F22AEA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  <w:p w14:paraId="539FC908" w14:textId="72FC82A1" w:rsidR="00F22AEA" w:rsidRPr="00C36A0F" w:rsidRDefault="00F22AEA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essential</w:t>
            </w:r>
            <w:r>
              <w:rPr>
                <w:rFonts w:ascii="Arial" w:hAnsi="Arial" w:cs="Arial"/>
                <w:bCs/>
                <w:sz w:val="22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22"/>
              </w:rPr>
              <w:t>essential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33F01199" w14:textId="77777777" w:rsidR="00544A47" w:rsidRPr="00C36A0F" w:rsidRDefault="00544A47" w:rsidP="00544A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2A4C8EE4" w14:textId="77777777" w:rsidR="00C36A0F" w:rsidRPr="0060090F" w:rsidRDefault="00C36A0F" w:rsidP="00C36A0F">
      <w:pPr>
        <w:shd w:val="clear" w:color="auto" w:fill="FFFFFF"/>
        <w:rPr>
          <w:rFonts w:ascii="Arial" w:hAnsi="Arial" w:cs="Arial"/>
          <w:b/>
          <w:sz w:val="22"/>
        </w:rPr>
      </w:pPr>
      <w:bookmarkStart w:id="1" w:name="_Hlk139538603"/>
      <w:r w:rsidRPr="0060090F">
        <w:rPr>
          <w:rFonts w:ascii="Arial" w:eastAsia="Times New Roman" w:hAnsi="Arial" w:cs="Arial"/>
          <w:color w:val="000000"/>
          <w:sz w:val="22"/>
          <w:lang w:eastAsia="en-GB"/>
        </w:rPr>
        <w:lastRenderedPageBreak/>
        <w:t> </w:t>
      </w:r>
      <w:r w:rsidRPr="0060090F">
        <w:rPr>
          <w:rFonts w:ascii="Arial" w:hAnsi="Arial" w:cs="Arial"/>
          <w:b/>
          <w:sz w:val="22"/>
        </w:rPr>
        <w:t xml:space="preserve">5. </w:t>
      </w:r>
      <w:r w:rsidRPr="0060090F">
        <w:rPr>
          <w:rFonts w:ascii="Arial" w:hAnsi="Arial" w:cs="Arial"/>
          <w:b/>
          <w:sz w:val="22"/>
        </w:rPr>
        <w:tab/>
      </w:r>
      <w:r w:rsidRPr="0060090F">
        <w:rPr>
          <w:rFonts w:ascii="Arial" w:hAnsi="Arial" w:cs="Arial"/>
          <w:b/>
          <w:sz w:val="22"/>
          <w:u w:val="single"/>
        </w:rPr>
        <w:t>OTHER INFORMATION</w:t>
      </w:r>
    </w:p>
    <w:p w14:paraId="561293FF" w14:textId="77777777" w:rsidR="00C36A0F" w:rsidRPr="0060090F" w:rsidRDefault="00C36A0F" w:rsidP="00C36A0F">
      <w:pPr>
        <w:ind w:right="-185"/>
        <w:rPr>
          <w:rFonts w:ascii="Arial" w:eastAsia="Calibri" w:hAnsi="Arial" w:cs="Arial"/>
          <w:sz w:val="22"/>
        </w:rPr>
      </w:pPr>
    </w:p>
    <w:bookmarkEnd w:id="1"/>
    <w:p w14:paraId="10A1D532" w14:textId="77777777" w:rsidR="00F22AEA" w:rsidRPr="0060090F" w:rsidRDefault="00F22AEA" w:rsidP="00F22AEA">
      <w:pPr>
        <w:ind w:right="-185"/>
        <w:rPr>
          <w:rFonts w:ascii="Arial" w:eastAsia="Calibri" w:hAnsi="Arial" w:cs="Arial"/>
          <w:sz w:val="22"/>
        </w:rPr>
      </w:pPr>
      <w:r w:rsidRPr="004317E2">
        <w:rPr>
          <w:rFonts w:ascii="Arial" w:eastAsia="Calibri" w:hAnsi="Arial" w:cs="Arial"/>
          <w:sz w:val="22"/>
        </w:rPr>
        <w:t xml:space="preserve">This role operates within </w:t>
      </w:r>
      <w:r>
        <w:rPr>
          <w:rFonts w:ascii="Arial" w:eastAsia="Calibri" w:hAnsi="Arial" w:cs="Arial"/>
          <w:sz w:val="22"/>
        </w:rPr>
        <w:t>a</w:t>
      </w:r>
      <w:r w:rsidRPr="004317E2">
        <w:rPr>
          <w:rFonts w:ascii="Arial" w:eastAsia="Calibri" w:hAnsi="Arial" w:cs="Arial"/>
          <w:sz w:val="22"/>
        </w:rPr>
        <w:t xml:space="preserve"> face-to-face delivery model </w:t>
      </w:r>
      <w:r>
        <w:rPr>
          <w:rFonts w:ascii="Arial" w:eastAsia="Calibri" w:hAnsi="Arial" w:cs="Arial"/>
          <w:sz w:val="22"/>
        </w:rPr>
        <w:t xml:space="preserve">(working from Chamber offices, in the community and within customer premises) </w:t>
      </w:r>
      <w:r w:rsidRPr="004317E2">
        <w:rPr>
          <w:rFonts w:ascii="Arial" w:eastAsia="Calibri" w:hAnsi="Arial" w:cs="Arial"/>
          <w:sz w:val="22"/>
        </w:rPr>
        <w:t xml:space="preserve">and therefore not suitable for </w:t>
      </w:r>
      <w:r>
        <w:rPr>
          <w:rFonts w:ascii="Arial" w:eastAsia="Calibri" w:hAnsi="Arial" w:cs="Arial"/>
          <w:sz w:val="22"/>
        </w:rPr>
        <w:t>home</w:t>
      </w:r>
      <w:r w:rsidRPr="004317E2">
        <w:rPr>
          <w:rFonts w:ascii="Arial" w:eastAsia="Calibri" w:hAnsi="Arial" w:cs="Arial"/>
          <w:sz w:val="22"/>
        </w:rPr>
        <w:t xml:space="preserve"> working.</w:t>
      </w:r>
    </w:p>
    <w:p w14:paraId="273192DD" w14:textId="77777777" w:rsidR="00544A47" w:rsidRPr="00C36A0F" w:rsidRDefault="00544A47" w:rsidP="00544A47">
      <w:pPr>
        <w:ind w:right="-185"/>
        <w:rPr>
          <w:rFonts w:ascii="Arial" w:eastAsia="Calibri" w:hAnsi="Arial" w:cs="Arial"/>
          <w:sz w:val="22"/>
        </w:rPr>
      </w:pPr>
    </w:p>
    <w:p w14:paraId="17171C28" w14:textId="77777777" w:rsidR="00544A47" w:rsidRPr="00C36A0F" w:rsidRDefault="00544A47" w:rsidP="00544A47">
      <w:pPr>
        <w:ind w:right="-185"/>
        <w:rPr>
          <w:rFonts w:ascii="Arial" w:eastAsia="Calibri" w:hAnsi="Arial" w:cs="Arial"/>
          <w:sz w:val="22"/>
        </w:rPr>
      </w:pPr>
    </w:p>
    <w:p w14:paraId="758F2BEC" w14:textId="33DBECC5" w:rsidR="00544A47" w:rsidRPr="00C36A0F" w:rsidRDefault="00544A47" w:rsidP="00544A47">
      <w:pPr>
        <w:ind w:right="-185"/>
        <w:rPr>
          <w:rFonts w:ascii="Arial" w:eastAsia="Calibri" w:hAnsi="Arial" w:cs="Arial"/>
          <w:sz w:val="22"/>
        </w:rPr>
      </w:pPr>
      <w:r w:rsidRPr="00C36A0F">
        <w:rPr>
          <w:rFonts w:ascii="Arial" w:eastAsia="Calibri" w:hAnsi="Arial" w:cs="Arial"/>
          <w:sz w:val="22"/>
        </w:rPr>
        <w:t xml:space="preserve">Employee name: _________________________ </w:t>
      </w:r>
    </w:p>
    <w:p w14:paraId="1094F60C" w14:textId="77777777" w:rsidR="00544A47" w:rsidRDefault="00544A47" w:rsidP="00544A47">
      <w:pPr>
        <w:ind w:right="-185"/>
        <w:rPr>
          <w:rFonts w:ascii="Arial" w:eastAsia="Calibri" w:hAnsi="Arial" w:cs="Arial"/>
          <w:sz w:val="22"/>
        </w:rPr>
      </w:pPr>
    </w:p>
    <w:p w14:paraId="49C4229D" w14:textId="77777777" w:rsidR="00C36A0F" w:rsidRPr="00C36A0F" w:rsidRDefault="00C36A0F" w:rsidP="00544A47">
      <w:pPr>
        <w:ind w:right="-185"/>
        <w:rPr>
          <w:rFonts w:ascii="Arial" w:eastAsia="Calibri" w:hAnsi="Arial" w:cs="Arial"/>
          <w:sz w:val="22"/>
        </w:rPr>
      </w:pPr>
    </w:p>
    <w:p w14:paraId="3DAFE0D5" w14:textId="77777777" w:rsidR="00544A47" w:rsidRPr="00C36A0F" w:rsidRDefault="00544A47" w:rsidP="00544A47">
      <w:pPr>
        <w:ind w:right="-185"/>
        <w:rPr>
          <w:rFonts w:ascii="Arial" w:eastAsia="Calibri" w:hAnsi="Arial" w:cs="Arial"/>
          <w:sz w:val="22"/>
        </w:rPr>
      </w:pPr>
      <w:r w:rsidRPr="00C36A0F">
        <w:rPr>
          <w:rFonts w:ascii="Arial" w:eastAsia="Calibri" w:hAnsi="Arial" w:cs="Arial"/>
          <w:sz w:val="22"/>
        </w:rPr>
        <w:t>Employee signature: ______________________</w:t>
      </w:r>
    </w:p>
    <w:p w14:paraId="0D83F062" w14:textId="77777777" w:rsidR="00544A47" w:rsidRDefault="00544A47" w:rsidP="00544A47">
      <w:pPr>
        <w:ind w:right="-185"/>
        <w:rPr>
          <w:rFonts w:ascii="Arial" w:eastAsia="Calibri" w:hAnsi="Arial" w:cs="Arial"/>
          <w:sz w:val="22"/>
        </w:rPr>
      </w:pPr>
    </w:p>
    <w:p w14:paraId="63DD2FFC" w14:textId="77777777" w:rsidR="00C36A0F" w:rsidRPr="00C36A0F" w:rsidRDefault="00C36A0F" w:rsidP="00544A47">
      <w:pPr>
        <w:ind w:right="-185"/>
        <w:rPr>
          <w:rFonts w:ascii="Arial" w:eastAsia="Calibri" w:hAnsi="Arial" w:cs="Arial"/>
          <w:sz w:val="22"/>
        </w:rPr>
      </w:pPr>
    </w:p>
    <w:p w14:paraId="19A9987A" w14:textId="77777777" w:rsidR="00544A47" w:rsidRPr="00C36A0F" w:rsidRDefault="00544A47" w:rsidP="00544A47">
      <w:pPr>
        <w:ind w:right="-185"/>
        <w:rPr>
          <w:rFonts w:ascii="Arial" w:hAnsi="Arial" w:cs="Arial"/>
          <w:sz w:val="22"/>
        </w:rPr>
      </w:pPr>
      <w:r w:rsidRPr="00C36A0F">
        <w:rPr>
          <w:rFonts w:ascii="Arial" w:eastAsia="Calibri" w:hAnsi="Arial" w:cs="Arial"/>
          <w:sz w:val="22"/>
        </w:rPr>
        <w:t>Date signed: ________________</w:t>
      </w:r>
    </w:p>
    <w:bookmarkEnd w:id="0"/>
    <w:p w14:paraId="2D569C6C" w14:textId="77777777" w:rsidR="00EA355E" w:rsidRPr="00C36A0F" w:rsidRDefault="00EA355E" w:rsidP="00544A47">
      <w:pPr>
        <w:rPr>
          <w:rFonts w:ascii="Arial" w:hAnsi="Arial" w:cs="Arial"/>
          <w:b/>
          <w:sz w:val="22"/>
          <w:lang w:eastAsia="en-GB"/>
        </w:rPr>
      </w:pPr>
    </w:p>
    <w:sectPr w:rsidR="00EA355E" w:rsidRPr="00C36A0F" w:rsidSect="001A0147">
      <w:headerReference w:type="default" r:id="rId11"/>
      <w:footerReference w:type="default" r:id="rId12"/>
      <w:pgSz w:w="11906" w:h="16838"/>
      <w:pgMar w:top="1440" w:right="991" w:bottom="1135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7555" w14:textId="77777777" w:rsidR="001A0147" w:rsidRDefault="001A0147" w:rsidP="00CB4123">
      <w:r>
        <w:separator/>
      </w:r>
    </w:p>
  </w:endnote>
  <w:endnote w:type="continuationSeparator" w:id="0">
    <w:p w14:paraId="257470F6" w14:textId="77777777" w:rsidR="001A0147" w:rsidRDefault="001A0147" w:rsidP="00CB4123">
      <w:r>
        <w:continuationSeparator/>
      </w:r>
    </w:p>
  </w:endnote>
  <w:endnote w:type="continuationNotice" w:id="1">
    <w:p w14:paraId="4B98575E" w14:textId="77777777" w:rsidR="001A0147" w:rsidRDefault="001A0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428" w14:textId="42CADB81" w:rsidR="007A37CD" w:rsidRDefault="00C36A0F" w:rsidP="007A37CD">
    <w:pPr>
      <w:pStyle w:val="Footer"/>
    </w:pPr>
    <w:r w:rsidRPr="00A04809">
      <w:rPr>
        <w:rFonts w:ascii="Arial" w:hAnsi="Arial" w:cs="Arial"/>
        <w:sz w:val="22"/>
      </w:rPr>
      <w:t xml:space="preserve">Form 607 </w:t>
    </w:r>
    <w:r>
      <w:rPr>
        <w:rFonts w:ascii="Arial" w:hAnsi="Arial" w:cs="Arial"/>
        <w:sz w:val="22"/>
      </w:rPr>
      <w:t xml:space="preserve">Mar’23 </w:t>
    </w:r>
    <w:r w:rsidRPr="00A04809">
      <w:rPr>
        <w:rFonts w:ascii="Arial" w:hAnsi="Arial" w:cs="Arial"/>
        <w:sz w:val="22"/>
      </w:rPr>
      <w:t>– Job description/person specification</w:t>
    </w:r>
    <w:r w:rsidR="007A37CD">
      <w:tab/>
    </w:r>
    <w:sdt>
      <w:sdtPr>
        <w:rPr>
          <w:rFonts w:ascii="Arial" w:hAnsi="Arial" w:cs="Arial"/>
          <w:sz w:val="22"/>
        </w:rPr>
        <w:id w:val="-62488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A37CD" w:rsidRPr="00C36A0F">
          <w:rPr>
            <w:rFonts w:ascii="Arial" w:hAnsi="Arial" w:cs="Arial"/>
            <w:sz w:val="22"/>
          </w:rPr>
          <w:fldChar w:fldCharType="begin"/>
        </w:r>
        <w:r w:rsidR="007A37CD" w:rsidRPr="00C36A0F">
          <w:rPr>
            <w:rFonts w:ascii="Arial" w:hAnsi="Arial" w:cs="Arial"/>
            <w:sz w:val="22"/>
          </w:rPr>
          <w:instrText xml:space="preserve"> PAGE   \* MERGEFORMAT </w:instrText>
        </w:r>
        <w:r w:rsidR="007A37CD" w:rsidRPr="00C36A0F">
          <w:rPr>
            <w:rFonts w:ascii="Arial" w:hAnsi="Arial" w:cs="Arial"/>
            <w:sz w:val="22"/>
          </w:rPr>
          <w:fldChar w:fldCharType="separate"/>
        </w:r>
        <w:r w:rsidR="007A37CD" w:rsidRPr="00C36A0F">
          <w:rPr>
            <w:rFonts w:ascii="Arial" w:hAnsi="Arial" w:cs="Arial"/>
            <w:noProof/>
            <w:sz w:val="22"/>
          </w:rPr>
          <w:t>2</w:t>
        </w:r>
        <w:r w:rsidR="007A37CD" w:rsidRPr="00C36A0F">
          <w:rPr>
            <w:rFonts w:ascii="Arial" w:hAnsi="Arial" w:cs="Arial"/>
            <w:noProof/>
            <w:sz w:val="22"/>
          </w:rPr>
          <w:fldChar w:fldCharType="end"/>
        </w:r>
      </w:sdtContent>
    </w:sdt>
  </w:p>
  <w:p w14:paraId="011755E5" w14:textId="77777777" w:rsidR="000440BC" w:rsidRPr="00CB4123" w:rsidRDefault="000440BC" w:rsidP="007A37CD">
    <w:pPr>
      <w:pStyle w:val="Footer"/>
      <w:tabs>
        <w:tab w:val="clear" w:pos="9026"/>
      </w:tabs>
      <w:ind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5993" w14:textId="77777777" w:rsidR="001A0147" w:rsidRDefault="001A0147" w:rsidP="00CB4123">
      <w:r>
        <w:separator/>
      </w:r>
    </w:p>
  </w:footnote>
  <w:footnote w:type="continuationSeparator" w:id="0">
    <w:p w14:paraId="54304A42" w14:textId="77777777" w:rsidR="001A0147" w:rsidRDefault="001A0147" w:rsidP="00CB4123">
      <w:r>
        <w:continuationSeparator/>
      </w:r>
    </w:p>
  </w:footnote>
  <w:footnote w:type="continuationNotice" w:id="1">
    <w:p w14:paraId="4A115AB3" w14:textId="77777777" w:rsidR="001A0147" w:rsidRDefault="001A01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8FB" w14:textId="1F16FB65" w:rsidR="00C36A0F" w:rsidRPr="00137A78" w:rsidRDefault="004D5E69" w:rsidP="00C36A0F">
    <w:pPr>
      <w:rPr>
        <w:rFonts w:asciiTheme="minorBidi" w:hAnsiTheme="minorBidi"/>
        <w:i/>
        <w:iCs/>
        <w:color w:val="FF0000"/>
        <w:lang w:eastAsia="en-GB"/>
      </w:rPr>
    </w:pPr>
    <w:r w:rsidRPr="00A3118D">
      <w:rPr>
        <w:rFonts w:ascii="Arial" w:hAnsi="Arial" w:cs="Arial"/>
        <w:b/>
        <w:bCs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3DAE76FE" wp14:editId="7715D42E">
          <wp:simplePos x="0" y="0"/>
          <wp:positionH relativeFrom="margin">
            <wp:posOffset>4105275</wp:posOffset>
          </wp:positionH>
          <wp:positionV relativeFrom="paragraph">
            <wp:posOffset>-259080</wp:posOffset>
          </wp:positionV>
          <wp:extent cx="2296795" cy="735330"/>
          <wp:effectExtent l="0" t="0" r="8255" b="7620"/>
          <wp:wrapNone/>
          <wp:docPr id="1490886686" name="Picture 149088668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6A0F">
      <w:rPr>
        <w:rFonts w:asciiTheme="minorBidi" w:hAnsiTheme="minorBidi"/>
        <w:i/>
        <w:iCs/>
        <w:color w:val="FF0000"/>
        <w:lang w:eastAsia="en-GB"/>
      </w:rPr>
      <w:t xml:space="preserve"> </w:t>
    </w:r>
  </w:p>
  <w:p w14:paraId="4C466E52" w14:textId="77777777" w:rsidR="00C36A0F" w:rsidRDefault="00C36A0F" w:rsidP="00C36A0F">
    <w:pPr>
      <w:pStyle w:val="Header"/>
    </w:pPr>
  </w:p>
  <w:p w14:paraId="6367CDB0" w14:textId="77777777" w:rsidR="00190212" w:rsidRDefault="00190212" w:rsidP="00C36A0F">
    <w:pPr>
      <w:textAlignment w:val="baseline"/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</w:pPr>
  </w:p>
  <w:p w14:paraId="45030EEA" w14:textId="34E229BB" w:rsidR="00C36A0F" w:rsidRPr="00105473" w:rsidRDefault="00922EB7" w:rsidP="00C36A0F">
    <w:pPr>
      <w:textAlignment w:val="baseline"/>
      <w:rPr>
        <w:rFonts w:ascii="Segoe UI" w:eastAsia="Times New Roman" w:hAnsi="Segoe UI" w:cs="Segoe UI"/>
        <w:color w:val="000000"/>
        <w:sz w:val="28"/>
        <w:szCs w:val="28"/>
        <w:lang w:eastAsia="en-GB"/>
      </w:rPr>
    </w:pPr>
    <w:r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WORK &amp; HEALTH PROGRAMME</w:t>
    </w:r>
    <w:r w:rsidR="00190212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 xml:space="preserve"> </w:t>
    </w:r>
    <w:r w:rsidR="00C36A0F">
      <w:rPr>
        <w:rFonts w:ascii="Arial" w:eastAsia="Times New Roman" w:hAnsi="Arial" w:cs="Arial"/>
        <w:b/>
        <w:bCs/>
        <w:color w:val="000000"/>
        <w:sz w:val="28"/>
        <w:szCs w:val="28"/>
        <w:lang w:eastAsia="en-GB"/>
      </w:rPr>
      <w:t>SERVICE MANAGER</w:t>
    </w:r>
  </w:p>
  <w:p w14:paraId="215FF9A8" w14:textId="77777777" w:rsidR="00C36A0F" w:rsidRPr="00DF3640" w:rsidRDefault="00C36A0F" w:rsidP="00C36A0F">
    <w:pPr>
      <w:textAlignment w:val="baseline"/>
      <w:rPr>
        <w:rFonts w:ascii="Segoe UI" w:eastAsia="Times New Roman" w:hAnsi="Segoe UI" w:cs="Segoe UI"/>
        <w:color w:val="000000"/>
        <w:sz w:val="18"/>
        <w:szCs w:val="18"/>
        <w:lang w:eastAsia="en-GB"/>
      </w:rPr>
    </w:pPr>
    <w:r w:rsidRPr="00DF3640">
      <w:rPr>
        <w:rFonts w:ascii="Arial" w:eastAsia="Times New Roman" w:hAnsi="Arial" w:cs="Arial"/>
        <w:b/>
        <w:bCs/>
        <w:color w:val="000000"/>
        <w:sz w:val="22"/>
        <w:lang w:eastAsia="en-GB"/>
      </w:rPr>
      <w:t>JOB DESCRIPTION AND PERSON SPECIFICATION</w:t>
    </w:r>
    <w:r w:rsidRPr="00DF3640">
      <w:rPr>
        <w:rFonts w:ascii="Arial" w:eastAsia="Times New Roman" w:hAnsi="Arial" w:cs="Arial"/>
        <w:color w:val="000000"/>
        <w:sz w:val="22"/>
        <w:lang w:eastAsia="en-GB"/>
      </w:rPr>
      <w:t>  </w:t>
    </w:r>
  </w:p>
  <w:p w14:paraId="0F274B3F" w14:textId="77777777" w:rsidR="00C36A0F" w:rsidRDefault="00C36A0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947"/>
    <w:multiLevelType w:val="hybridMultilevel"/>
    <w:tmpl w:val="8A9C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F7D"/>
    <w:multiLevelType w:val="hybridMultilevel"/>
    <w:tmpl w:val="A240F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4EDB8"/>
    <w:multiLevelType w:val="hybridMultilevel"/>
    <w:tmpl w:val="E1AC430E"/>
    <w:lvl w:ilvl="0" w:tplc="E00018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558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CD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E6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2B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184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406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E1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80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63DFE"/>
    <w:multiLevelType w:val="hybridMultilevel"/>
    <w:tmpl w:val="07E07C7E"/>
    <w:lvl w:ilvl="0" w:tplc="74787D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5B6D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569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41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E9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AA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BAA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EA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48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B5856"/>
    <w:multiLevelType w:val="multilevel"/>
    <w:tmpl w:val="E8CC8E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none"/>
      </w:rPr>
    </w:lvl>
  </w:abstractNum>
  <w:abstractNum w:abstractNumId="5" w15:restartNumberingAfterBreak="0">
    <w:nsid w:val="0A9E0F20"/>
    <w:multiLevelType w:val="hybridMultilevel"/>
    <w:tmpl w:val="FB220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B26AB3"/>
    <w:multiLevelType w:val="hybridMultilevel"/>
    <w:tmpl w:val="F9F48760"/>
    <w:lvl w:ilvl="0" w:tplc="D33C2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724451"/>
    <w:multiLevelType w:val="hybridMultilevel"/>
    <w:tmpl w:val="527CE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91333"/>
    <w:multiLevelType w:val="hybridMultilevel"/>
    <w:tmpl w:val="B8262BEE"/>
    <w:lvl w:ilvl="0" w:tplc="D070D8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B69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70C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B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E69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466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A0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ED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EE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5363C"/>
    <w:multiLevelType w:val="hybridMultilevel"/>
    <w:tmpl w:val="91C84912"/>
    <w:lvl w:ilvl="0" w:tplc="AED00C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0E3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26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6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60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28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81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213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2B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7BC9"/>
    <w:multiLevelType w:val="hybridMultilevel"/>
    <w:tmpl w:val="200241A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2C127560"/>
    <w:multiLevelType w:val="hybridMultilevel"/>
    <w:tmpl w:val="7974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FF9"/>
    <w:multiLevelType w:val="multilevel"/>
    <w:tmpl w:val="E42040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F41565"/>
    <w:multiLevelType w:val="hybridMultilevel"/>
    <w:tmpl w:val="E8C2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86521"/>
    <w:multiLevelType w:val="hybridMultilevel"/>
    <w:tmpl w:val="D418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9781D"/>
    <w:multiLevelType w:val="hybridMultilevel"/>
    <w:tmpl w:val="78EE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EEFA"/>
    <w:multiLevelType w:val="hybridMultilevel"/>
    <w:tmpl w:val="264EE1D8"/>
    <w:lvl w:ilvl="0" w:tplc="C63C82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BC8C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03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EC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C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F43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2F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09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983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325A4"/>
    <w:multiLevelType w:val="multilevel"/>
    <w:tmpl w:val="9BFE0B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203238"/>
    <w:multiLevelType w:val="hybridMultilevel"/>
    <w:tmpl w:val="86363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E3179"/>
    <w:multiLevelType w:val="hybridMultilevel"/>
    <w:tmpl w:val="10FCD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3749D"/>
    <w:multiLevelType w:val="hybridMultilevel"/>
    <w:tmpl w:val="FE769CF4"/>
    <w:lvl w:ilvl="0" w:tplc="3EEAF8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4E2F3C"/>
    <w:multiLevelType w:val="hybridMultilevel"/>
    <w:tmpl w:val="A18885EC"/>
    <w:lvl w:ilvl="0" w:tplc="51D84F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28A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4D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3E6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A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4D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C0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67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2A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E6A3"/>
    <w:multiLevelType w:val="hybridMultilevel"/>
    <w:tmpl w:val="475847EE"/>
    <w:lvl w:ilvl="0" w:tplc="00FC2D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228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E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E8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43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0C8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0B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88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BC5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D2648"/>
    <w:multiLevelType w:val="hybridMultilevel"/>
    <w:tmpl w:val="20A01B8A"/>
    <w:lvl w:ilvl="0" w:tplc="EC18E0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F4E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D00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80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48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A9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240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78E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A4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DE260"/>
    <w:multiLevelType w:val="hybridMultilevel"/>
    <w:tmpl w:val="CE9857BE"/>
    <w:lvl w:ilvl="0" w:tplc="73C0F7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3989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02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7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A8E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46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07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5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8EC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ACDD2"/>
    <w:multiLevelType w:val="hybridMultilevel"/>
    <w:tmpl w:val="AC9687FA"/>
    <w:lvl w:ilvl="0" w:tplc="14A6A2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027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C7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D7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EF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6EA6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EC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2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C7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769C3"/>
    <w:multiLevelType w:val="hybridMultilevel"/>
    <w:tmpl w:val="1F7E9B6A"/>
    <w:lvl w:ilvl="0" w:tplc="A13AD6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8A64CC"/>
    <w:multiLevelType w:val="multilevel"/>
    <w:tmpl w:val="789C7D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7B22EB"/>
    <w:multiLevelType w:val="hybridMultilevel"/>
    <w:tmpl w:val="9932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A6B4E"/>
    <w:multiLevelType w:val="hybridMultilevel"/>
    <w:tmpl w:val="CD5A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24242"/>
    <w:multiLevelType w:val="hybridMultilevel"/>
    <w:tmpl w:val="58BC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E605E"/>
    <w:multiLevelType w:val="hybridMultilevel"/>
    <w:tmpl w:val="69F8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76C66"/>
    <w:multiLevelType w:val="hybridMultilevel"/>
    <w:tmpl w:val="408EE398"/>
    <w:lvl w:ilvl="0" w:tplc="EA9039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976F8C"/>
    <w:multiLevelType w:val="hybridMultilevel"/>
    <w:tmpl w:val="FE580448"/>
    <w:lvl w:ilvl="0" w:tplc="9B5A4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541CFD"/>
    <w:multiLevelType w:val="multilevel"/>
    <w:tmpl w:val="3F3C3280"/>
    <w:lvl w:ilvl="0">
      <w:start w:val="1"/>
      <w:numFmt w:val="decimal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pStyle w:val="SchLevel2"/>
      <w:lvlText w:val="%2.%3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pStyle w:val="SchLevel2"/>
      <w:lvlText w:val="%2.%3.%4"/>
      <w:lvlJc w:val="left"/>
      <w:pPr>
        <w:tabs>
          <w:tab w:val="num" w:pos="907"/>
        </w:tabs>
        <w:ind w:left="907" w:hanging="90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74"/>
        </w:tabs>
        <w:ind w:left="1474" w:hanging="567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041"/>
        </w:tabs>
        <w:ind w:left="2041" w:hanging="567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(%8)"/>
      <w:lvlJc w:val="left"/>
      <w:pPr>
        <w:tabs>
          <w:tab w:val="num" w:pos="3175"/>
        </w:tabs>
        <w:ind w:left="3175" w:hanging="567"/>
      </w:pPr>
    </w:lvl>
    <w:lvl w:ilvl="8">
      <w:start w:val="1"/>
      <w:numFmt w:val="lowerLetter"/>
      <w:lvlText w:val="(%9)"/>
      <w:lvlJc w:val="left"/>
      <w:pPr>
        <w:tabs>
          <w:tab w:val="num" w:pos="3742"/>
        </w:tabs>
        <w:ind w:left="3742" w:hanging="567"/>
      </w:pPr>
    </w:lvl>
  </w:abstractNum>
  <w:abstractNum w:abstractNumId="35" w15:restartNumberingAfterBreak="0">
    <w:nsid w:val="5E727920"/>
    <w:multiLevelType w:val="hybridMultilevel"/>
    <w:tmpl w:val="EC4E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05426"/>
    <w:multiLevelType w:val="hybridMultilevel"/>
    <w:tmpl w:val="192AC62C"/>
    <w:lvl w:ilvl="0" w:tplc="3EEAF8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500690"/>
    <w:multiLevelType w:val="hybridMultilevel"/>
    <w:tmpl w:val="08C83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EB48EC"/>
    <w:multiLevelType w:val="hybridMultilevel"/>
    <w:tmpl w:val="84E0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5D467D"/>
    <w:multiLevelType w:val="hybridMultilevel"/>
    <w:tmpl w:val="4FE8CF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C2A94D"/>
    <w:multiLevelType w:val="hybridMultilevel"/>
    <w:tmpl w:val="49A00672"/>
    <w:lvl w:ilvl="0" w:tplc="94D8CF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988F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341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E2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AA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23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00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C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A7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85876"/>
    <w:multiLevelType w:val="hybridMultilevel"/>
    <w:tmpl w:val="F9BE8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DC04B0"/>
    <w:multiLevelType w:val="hybridMultilevel"/>
    <w:tmpl w:val="E5B4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B044B"/>
    <w:multiLevelType w:val="hybridMultilevel"/>
    <w:tmpl w:val="C7CA3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9106D"/>
    <w:multiLevelType w:val="hybridMultilevel"/>
    <w:tmpl w:val="CACC8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6C0907"/>
    <w:multiLevelType w:val="hybridMultilevel"/>
    <w:tmpl w:val="E0C4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6E37CA"/>
    <w:multiLevelType w:val="hybridMultilevel"/>
    <w:tmpl w:val="0FFE0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02ABC"/>
    <w:multiLevelType w:val="hybridMultilevel"/>
    <w:tmpl w:val="3900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4542A"/>
    <w:multiLevelType w:val="hybridMultilevel"/>
    <w:tmpl w:val="C776A38A"/>
    <w:lvl w:ilvl="0" w:tplc="3EEAF82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81750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29883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01778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7419486">
    <w:abstractNumId w:val="11"/>
  </w:num>
  <w:num w:numId="5" w16cid:durableId="285357107">
    <w:abstractNumId w:val="35"/>
  </w:num>
  <w:num w:numId="6" w16cid:durableId="55205912">
    <w:abstractNumId w:val="37"/>
  </w:num>
  <w:num w:numId="7" w16cid:durableId="1610579847">
    <w:abstractNumId w:val="47"/>
  </w:num>
  <w:num w:numId="8" w16cid:durableId="98186377">
    <w:abstractNumId w:val="42"/>
  </w:num>
  <w:num w:numId="9" w16cid:durableId="1206216637">
    <w:abstractNumId w:val="46"/>
  </w:num>
  <w:num w:numId="10" w16cid:durableId="1196238063">
    <w:abstractNumId w:val="0"/>
  </w:num>
  <w:num w:numId="11" w16cid:durableId="1325280349">
    <w:abstractNumId w:val="29"/>
  </w:num>
  <w:num w:numId="12" w16cid:durableId="1279482781">
    <w:abstractNumId w:val="45"/>
  </w:num>
  <w:num w:numId="13" w16cid:durableId="192309925">
    <w:abstractNumId w:val="1"/>
  </w:num>
  <w:num w:numId="14" w16cid:durableId="848569758">
    <w:abstractNumId w:val="34"/>
  </w:num>
  <w:num w:numId="15" w16cid:durableId="1249537844">
    <w:abstractNumId w:val="14"/>
  </w:num>
  <w:num w:numId="16" w16cid:durableId="787427585">
    <w:abstractNumId w:val="13"/>
  </w:num>
  <w:num w:numId="17" w16cid:durableId="494034912">
    <w:abstractNumId w:val="30"/>
  </w:num>
  <w:num w:numId="18" w16cid:durableId="405152733">
    <w:abstractNumId w:val="15"/>
  </w:num>
  <w:num w:numId="19" w16cid:durableId="800029773">
    <w:abstractNumId w:val="31"/>
  </w:num>
  <w:num w:numId="20" w16cid:durableId="922027002">
    <w:abstractNumId w:val="17"/>
  </w:num>
  <w:num w:numId="21" w16cid:durableId="965964626">
    <w:abstractNumId w:val="18"/>
  </w:num>
  <w:num w:numId="22" w16cid:durableId="495191622">
    <w:abstractNumId w:val="12"/>
  </w:num>
  <w:num w:numId="23" w16cid:durableId="1688867267">
    <w:abstractNumId w:val="19"/>
  </w:num>
  <w:num w:numId="24" w16cid:durableId="1983730456">
    <w:abstractNumId w:val="27"/>
  </w:num>
  <w:num w:numId="25" w16cid:durableId="1786189980">
    <w:abstractNumId w:val="4"/>
  </w:num>
  <w:num w:numId="26" w16cid:durableId="1942448245">
    <w:abstractNumId w:val="5"/>
  </w:num>
  <w:num w:numId="27" w16cid:durableId="1843547770">
    <w:abstractNumId w:val="6"/>
  </w:num>
  <w:num w:numId="28" w16cid:durableId="252395820">
    <w:abstractNumId w:val="32"/>
  </w:num>
  <w:num w:numId="29" w16cid:durableId="1941184404">
    <w:abstractNumId w:val="26"/>
  </w:num>
  <w:num w:numId="30" w16cid:durableId="1336149829">
    <w:abstractNumId w:val="43"/>
  </w:num>
  <w:num w:numId="31" w16cid:durableId="716901956">
    <w:abstractNumId w:val="38"/>
  </w:num>
  <w:num w:numId="32" w16cid:durableId="1337269016">
    <w:abstractNumId w:val="7"/>
  </w:num>
  <w:num w:numId="33" w16cid:durableId="235405905">
    <w:abstractNumId w:val="39"/>
  </w:num>
  <w:num w:numId="34" w16cid:durableId="4093681">
    <w:abstractNumId w:val="10"/>
  </w:num>
  <w:num w:numId="35" w16cid:durableId="729574438">
    <w:abstractNumId w:val="41"/>
  </w:num>
  <w:num w:numId="36" w16cid:durableId="559679360">
    <w:abstractNumId w:val="44"/>
  </w:num>
  <w:num w:numId="37" w16cid:durableId="264188626">
    <w:abstractNumId w:val="33"/>
  </w:num>
  <w:num w:numId="38" w16cid:durableId="1686205988">
    <w:abstractNumId w:val="8"/>
  </w:num>
  <w:num w:numId="39" w16cid:durableId="2004315014">
    <w:abstractNumId w:val="22"/>
  </w:num>
  <w:num w:numId="40" w16cid:durableId="8258399">
    <w:abstractNumId w:val="40"/>
  </w:num>
  <w:num w:numId="41" w16cid:durableId="867647049">
    <w:abstractNumId w:val="25"/>
  </w:num>
  <w:num w:numId="42" w16cid:durableId="814490840">
    <w:abstractNumId w:val="9"/>
  </w:num>
  <w:num w:numId="43" w16cid:durableId="1234463945">
    <w:abstractNumId w:val="3"/>
  </w:num>
  <w:num w:numId="44" w16cid:durableId="626352837">
    <w:abstractNumId w:val="23"/>
  </w:num>
  <w:num w:numId="45" w16cid:durableId="768432676">
    <w:abstractNumId w:val="2"/>
  </w:num>
  <w:num w:numId="46" w16cid:durableId="1080835725">
    <w:abstractNumId w:val="24"/>
  </w:num>
  <w:num w:numId="47" w16cid:durableId="563151644">
    <w:abstractNumId w:val="16"/>
  </w:num>
  <w:num w:numId="48" w16cid:durableId="1425226778">
    <w:abstractNumId w:val="21"/>
  </w:num>
  <w:num w:numId="49" w16cid:durableId="43864757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Tc2MDAwszA2NTBU0lEKTi0uzszPAykwNKgFAOi/myctAAAA"/>
  </w:docVars>
  <w:rsids>
    <w:rsidRoot w:val="008D484D"/>
    <w:rsid w:val="000001CD"/>
    <w:rsid w:val="00003E71"/>
    <w:rsid w:val="00004EF9"/>
    <w:rsid w:val="000068A6"/>
    <w:rsid w:val="0001273E"/>
    <w:rsid w:val="00012873"/>
    <w:rsid w:val="0001434F"/>
    <w:rsid w:val="000274D1"/>
    <w:rsid w:val="00034969"/>
    <w:rsid w:val="0003683B"/>
    <w:rsid w:val="00041FE8"/>
    <w:rsid w:val="000440BC"/>
    <w:rsid w:val="000515DE"/>
    <w:rsid w:val="00051B1A"/>
    <w:rsid w:val="00063926"/>
    <w:rsid w:val="00064592"/>
    <w:rsid w:val="00065DA8"/>
    <w:rsid w:val="00067485"/>
    <w:rsid w:val="0007395D"/>
    <w:rsid w:val="000755AC"/>
    <w:rsid w:val="00075B80"/>
    <w:rsid w:val="00080275"/>
    <w:rsid w:val="00081E88"/>
    <w:rsid w:val="00082181"/>
    <w:rsid w:val="000836A9"/>
    <w:rsid w:val="00085164"/>
    <w:rsid w:val="000A006E"/>
    <w:rsid w:val="000A419C"/>
    <w:rsid w:val="000A6305"/>
    <w:rsid w:val="000A6612"/>
    <w:rsid w:val="000B15CE"/>
    <w:rsid w:val="000B3AD4"/>
    <w:rsid w:val="000B4295"/>
    <w:rsid w:val="000B507C"/>
    <w:rsid w:val="000B60E8"/>
    <w:rsid w:val="000B65E8"/>
    <w:rsid w:val="000B74AB"/>
    <w:rsid w:val="000C1712"/>
    <w:rsid w:val="000D3969"/>
    <w:rsid w:val="000D64A5"/>
    <w:rsid w:val="000D74B9"/>
    <w:rsid w:val="000E4335"/>
    <w:rsid w:val="000E441F"/>
    <w:rsid w:val="000F1E32"/>
    <w:rsid w:val="000F254E"/>
    <w:rsid w:val="000F2930"/>
    <w:rsid w:val="000F4D08"/>
    <w:rsid w:val="000F6FE1"/>
    <w:rsid w:val="00100937"/>
    <w:rsid w:val="00104D3C"/>
    <w:rsid w:val="0010588B"/>
    <w:rsid w:val="00123116"/>
    <w:rsid w:val="001254C1"/>
    <w:rsid w:val="0012687E"/>
    <w:rsid w:val="00127136"/>
    <w:rsid w:val="00127F28"/>
    <w:rsid w:val="001308E4"/>
    <w:rsid w:val="00133E4D"/>
    <w:rsid w:val="00140715"/>
    <w:rsid w:val="001512C6"/>
    <w:rsid w:val="00152AE3"/>
    <w:rsid w:val="00152FFB"/>
    <w:rsid w:val="00162156"/>
    <w:rsid w:val="00173F85"/>
    <w:rsid w:val="00177542"/>
    <w:rsid w:val="00181729"/>
    <w:rsid w:val="00181CFE"/>
    <w:rsid w:val="001822F6"/>
    <w:rsid w:val="00182ECF"/>
    <w:rsid w:val="0018391E"/>
    <w:rsid w:val="00185C4A"/>
    <w:rsid w:val="00190212"/>
    <w:rsid w:val="00190476"/>
    <w:rsid w:val="00195849"/>
    <w:rsid w:val="00197B3C"/>
    <w:rsid w:val="001A0147"/>
    <w:rsid w:val="001A0AC4"/>
    <w:rsid w:val="001A69F4"/>
    <w:rsid w:val="001A7940"/>
    <w:rsid w:val="001B143D"/>
    <w:rsid w:val="001B266B"/>
    <w:rsid w:val="001B2EF9"/>
    <w:rsid w:val="001C06AA"/>
    <w:rsid w:val="001C107B"/>
    <w:rsid w:val="001C10CB"/>
    <w:rsid w:val="001C1989"/>
    <w:rsid w:val="001C26A3"/>
    <w:rsid w:val="001C445C"/>
    <w:rsid w:val="001C6354"/>
    <w:rsid w:val="001D5E4D"/>
    <w:rsid w:val="001E59B1"/>
    <w:rsid w:val="001F17FB"/>
    <w:rsid w:val="002001D8"/>
    <w:rsid w:val="00204BD4"/>
    <w:rsid w:val="00214949"/>
    <w:rsid w:val="002202BA"/>
    <w:rsid w:val="002207A9"/>
    <w:rsid w:val="00224B9D"/>
    <w:rsid w:val="0022717E"/>
    <w:rsid w:val="00235F21"/>
    <w:rsid w:val="00237907"/>
    <w:rsid w:val="002419FB"/>
    <w:rsid w:val="002421DA"/>
    <w:rsid w:val="002452F7"/>
    <w:rsid w:val="00247037"/>
    <w:rsid w:val="00250D5D"/>
    <w:rsid w:val="00260D9A"/>
    <w:rsid w:val="00262334"/>
    <w:rsid w:val="0026300F"/>
    <w:rsid w:val="00273135"/>
    <w:rsid w:val="002733F7"/>
    <w:rsid w:val="00273E21"/>
    <w:rsid w:val="00275236"/>
    <w:rsid w:val="00275599"/>
    <w:rsid w:val="002808E3"/>
    <w:rsid w:val="00280E8D"/>
    <w:rsid w:val="00283524"/>
    <w:rsid w:val="0028359B"/>
    <w:rsid w:val="0028542D"/>
    <w:rsid w:val="0029257D"/>
    <w:rsid w:val="00295383"/>
    <w:rsid w:val="00296C77"/>
    <w:rsid w:val="002A00A9"/>
    <w:rsid w:val="002A2FA9"/>
    <w:rsid w:val="002A3031"/>
    <w:rsid w:val="002A5346"/>
    <w:rsid w:val="002A7AA2"/>
    <w:rsid w:val="002B0358"/>
    <w:rsid w:val="002B14DC"/>
    <w:rsid w:val="002B4B9A"/>
    <w:rsid w:val="002B6DC1"/>
    <w:rsid w:val="002C09F4"/>
    <w:rsid w:val="002C0C50"/>
    <w:rsid w:val="002C48D3"/>
    <w:rsid w:val="002C4CAC"/>
    <w:rsid w:val="002C5395"/>
    <w:rsid w:val="002C5AF3"/>
    <w:rsid w:val="002D222D"/>
    <w:rsid w:val="002E10D1"/>
    <w:rsid w:val="002E1FA8"/>
    <w:rsid w:val="002F72A0"/>
    <w:rsid w:val="002F7DD8"/>
    <w:rsid w:val="00303052"/>
    <w:rsid w:val="00303128"/>
    <w:rsid w:val="0030640B"/>
    <w:rsid w:val="00306F94"/>
    <w:rsid w:val="0031042C"/>
    <w:rsid w:val="00310B0F"/>
    <w:rsid w:val="00315D86"/>
    <w:rsid w:val="0031611E"/>
    <w:rsid w:val="00321716"/>
    <w:rsid w:val="00324C38"/>
    <w:rsid w:val="003277B8"/>
    <w:rsid w:val="00332BF3"/>
    <w:rsid w:val="0034379C"/>
    <w:rsid w:val="00344DED"/>
    <w:rsid w:val="00346FB0"/>
    <w:rsid w:val="00347FEF"/>
    <w:rsid w:val="00350136"/>
    <w:rsid w:val="00357C62"/>
    <w:rsid w:val="00361752"/>
    <w:rsid w:val="00366773"/>
    <w:rsid w:val="00383A9A"/>
    <w:rsid w:val="00391F31"/>
    <w:rsid w:val="0039642A"/>
    <w:rsid w:val="00396517"/>
    <w:rsid w:val="00396830"/>
    <w:rsid w:val="003A41EB"/>
    <w:rsid w:val="003A51E8"/>
    <w:rsid w:val="003B388E"/>
    <w:rsid w:val="003C0E5B"/>
    <w:rsid w:val="003C75AB"/>
    <w:rsid w:val="003D1434"/>
    <w:rsid w:val="003E2A73"/>
    <w:rsid w:val="003E7C34"/>
    <w:rsid w:val="003F6BE8"/>
    <w:rsid w:val="00407C93"/>
    <w:rsid w:val="00407E18"/>
    <w:rsid w:val="004114DA"/>
    <w:rsid w:val="00412AE3"/>
    <w:rsid w:val="00414FCD"/>
    <w:rsid w:val="00417B18"/>
    <w:rsid w:val="004215D7"/>
    <w:rsid w:val="00421E61"/>
    <w:rsid w:val="0043613B"/>
    <w:rsid w:val="00446C00"/>
    <w:rsid w:val="00455A3A"/>
    <w:rsid w:val="00461825"/>
    <w:rsid w:val="00476180"/>
    <w:rsid w:val="0047635D"/>
    <w:rsid w:val="00476C7A"/>
    <w:rsid w:val="004820B8"/>
    <w:rsid w:val="00485244"/>
    <w:rsid w:val="004913B1"/>
    <w:rsid w:val="00492BA9"/>
    <w:rsid w:val="004A0AFA"/>
    <w:rsid w:val="004A224D"/>
    <w:rsid w:val="004A7EFE"/>
    <w:rsid w:val="004B6C1A"/>
    <w:rsid w:val="004C4640"/>
    <w:rsid w:val="004C4BC0"/>
    <w:rsid w:val="004C5CA4"/>
    <w:rsid w:val="004D0BEA"/>
    <w:rsid w:val="004D5E69"/>
    <w:rsid w:val="004E0110"/>
    <w:rsid w:val="004E2C18"/>
    <w:rsid w:val="004F4A49"/>
    <w:rsid w:val="004F588F"/>
    <w:rsid w:val="004F5DE4"/>
    <w:rsid w:val="005004A8"/>
    <w:rsid w:val="00504916"/>
    <w:rsid w:val="00504DB3"/>
    <w:rsid w:val="0051052D"/>
    <w:rsid w:val="0051107C"/>
    <w:rsid w:val="00521050"/>
    <w:rsid w:val="00521EB7"/>
    <w:rsid w:val="00526B03"/>
    <w:rsid w:val="00531C69"/>
    <w:rsid w:val="00532E24"/>
    <w:rsid w:val="005344CD"/>
    <w:rsid w:val="00535347"/>
    <w:rsid w:val="0053695C"/>
    <w:rsid w:val="00536D1E"/>
    <w:rsid w:val="00541341"/>
    <w:rsid w:val="00544A47"/>
    <w:rsid w:val="0054650E"/>
    <w:rsid w:val="00546A5F"/>
    <w:rsid w:val="005476A0"/>
    <w:rsid w:val="005516D6"/>
    <w:rsid w:val="005623CB"/>
    <w:rsid w:val="00562C2C"/>
    <w:rsid w:val="00564FEF"/>
    <w:rsid w:val="00565603"/>
    <w:rsid w:val="00571344"/>
    <w:rsid w:val="00581E09"/>
    <w:rsid w:val="00585A2C"/>
    <w:rsid w:val="00594191"/>
    <w:rsid w:val="005A11BA"/>
    <w:rsid w:val="005A315B"/>
    <w:rsid w:val="005A7F0A"/>
    <w:rsid w:val="005B0269"/>
    <w:rsid w:val="005B170D"/>
    <w:rsid w:val="005B4E1A"/>
    <w:rsid w:val="005B5571"/>
    <w:rsid w:val="005B72CA"/>
    <w:rsid w:val="005B7709"/>
    <w:rsid w:val="005C07B3"/>
    <w:rsid w:val="005C1B94"/>
    <w:rsid w:val="005C73A6"/>
    <w:rsid w:val="005D132E"/>
    <w:rsid w:val="005D27F2"/>
    <w:rsid w:val="005D37FA"/>
    <w:rsid w:val="005E01C3"/>
    <w:rsid w:val="005E088B"/>
    <w:rsid w:val="005E6BE6"/>
    <w:rsid w:val="005F2476"/>
    <w:rsid w:val="005F2DD5"/>
    <w:rsid w:val="005F677E"/>
    <w:rsid w:val="005F6F0C"/>
    <w:rsid w:val="005F7B1D"/>
    <w:rsid w:val="005F7D41"/>
    <w:rsid w:val="006018B3"/>
    <w:rsid w:val="00606E5C"/>
    <w:rsid w:val="00612CA6"/>
    <w:rsid w:val="0061660E"/>
    <w:rsid w:val="006239A6"/>
    <w:rsid w:val="006270AB"/>
    <w:rsid w:val="00635140"/>
    <w:rsid w:val="00636D30"/>
    <w:rsid w:val="00656B16"/>
    <w:rsid w:val="0065768B"/>
    <w:rsid w:val="0066270B"/>
    <w:rsid w:val="006726E7"/>
    <w:rsid w:val="00682B1F"/>
    <w:rsid w:val="006A0A80"/>
    <w:rsid w:val="006A0D71"/>
    <w:rsid w:val="006A25D9"/>
    <w:rsid w:val="006A29A4"/>
    <w:rsid w:val="006A47A3"/>
    <w:rsid w:val="006A573C"/>
    <w:rsid w:val="006A65CE"/>
    <w:rsid w:val="006B30BC"/>
    <w:rsid w:val="006C39F1"/>
    <w:rsid w:val="006D2594"/>
    <w:rsid w:val="006E5CBF"/>
    <w:rsid w:val="00703ED1"/>
    <w:rsid w:val="00705D06"/>
    <w:rsid w:val="00712C14"/>
    <w:rsid w:val="00714658"/>
    <w:rsid w:val="007159DB"/>
    <w:rsid w:val="0072067C"/>
    <w:rsid w:val="00731127"/>
    <w:rsid w:val="007337A4"/>
    <w:rsid w:val="00734228"/>
    <w:rsid w:val="0073639E"/>
    <w:rsid w:val="00737716"/>
    <w:rsid w:val="0074288A"/>
    <w:rsid w:val="00751130"/>
    <w:rsid w:val="00752B43"/>
    <w:rsid w:val="007542FF"/>
    <w:rsid w:val="0075520C"/>
    <w:rsid w:val="007563B0"/>
    <w:rsid w:val="007575B7"/>
    <w:rsid w:val="00757612"/>
    <w:rsid w:val="00762826"/>
    <w:rsid w:val="00762B8F"/>
    <w:rsid w:val="007634ED"/>
    <w:rsid w:val="00764D61"/>
    <w:rsid w:val="0076692F"/>
    <w:rsid w:val="00772D57"/>
    <w:rsid w:val="0077610D"/>
    <w:rsid w:val="00776602"/>
    <w:rsid w:val="00777296"/>
    <w:rsid w:val="00777501"/>
    <w:rsid w:val="00786066"/>
    <w:rsid w:val="0078772B"/>
    <w:rsid w:val="00787D31"/>
    <w:rsid w:val="00792053"/>
    <w:rsid w:val="00796682"/>
    <w:rsid w:val="00796D8F"/>
    <w:rsid w:val="007A37CD"/>
    <w:rsid w:val="007A4F7A"/>
    <w:rsid w:val="007A6D57"/>
    <w:rsid w:val="007B05F1"/>
    <w:rsid w:val="007B10B3"/>
    <w:rsid w:val="007B263A"/>
    <w:rsid w:val="007B559D"/>
    <w:rsid w:val="007C1356"/>
    <w:rsid w:val="007C39BF"/>
    <w:rsid w:val="007D1A54"/>
    <w:rsid w:val="007D5CED"/>
    <w:rsid w:val="007D76B7"/>
    <w:rsid w:val="007E1CFB"/>
    <w:rsid w:val="007E4514"/>
    <w:rsid w:val="007F15E6"/>
    <w:rsid w:val="007F2ECB"/>
    <w:rsid w:val="0080051D"/>
    <w:rsid w:val="0080581D"/>
    <w:rsid w:val="00821244"/>
    <w:rsid w:val="00821DBB"/>
    <w:rsid w:val="008263A0"/>
    <w:rsid w:val="008308A1"/>
    <w:rsid w:val="00831BE2"/>
    <w:rsid w:val="00832382"/>
    <w:rsid w:val="008435C5"/>
    <w:rsid w:val="008511A2"/>
    <w:rsid w:val="0085349E"/>
    <w:rsid w:val="0086665B"/>
    <w:rsid w:val="00871D96"/>
    <w:rsid w:val="00872F90"/>
    <w:rsid w:val="00873FD3"/>
    <w:rsid w:val="00874AC4"/>
    <w:rsid w:val="00886808"/>
    <w:rsid w:val="0089230E"/>
    <w:rsid w:val="008A00E0"/>
    <w:rsid w:val="008A0327"/>
    <w:rsid w:val="008A21C2"/>
    <w:rsid w:val="008A285D"/>
    <w:rsid w:val="008A3107"/>
    <w:rsid w:val="008A3A79"/>
    <w:rsid w:val="008A653E"/>
    <w:rsid w:val="008A68F8"/>
    <w:rsid w:val="008A782E"/>
    <w:rsid w:val="008B2B27"/>
    <w:rsid w:val="008B6DE4"/>
    <w:rsid w:val="008B7B6E"/>
    <w:rsid w:val="008C012E"/>
    <w:rsid w:val="008C5A54"/>
    <w:rsid w:val="008D0D61"/>
    <w:rsid w:val="008D19B8"/>
    <w:rsid w:val="008D1FB8"/>
    <w:rsid w:val="008D484D"/>
    <w:rsid w:val="008D49A6"/>
    <w:rsid w:val="008E44DF"/>
    <w:rsid w:val="008E6EE5"/>
    <w:rsid w:val="008F1395"/>
    <w:rsid w:val="008F6A15"/>
    <w:rsid w:val="008F6ED5"/>
    <w:rsid w:val="009053C6"/>
    <w:rsid w:val="00922EB7"/>
    <w:rsid w:val="0093385A"/>
    <w:rsid w:val="0093740E"/>
    <w:rsid w:val="00937BF7"/>
    <w:rsid w:val="00944204"/>
    <w:rsid w:val="00944891"/>
    <w:rsid w:val="00952E5E"/>
    <w:rsid w:val="00955837"/>
    <w:rsid w:val="0096059C"/>
    <w:rsid w:val="0096117D"/>
    <w:rsid w:val="00963898"/>
    <w:rsid w:val="00965D3C"/>
    <w:rsid w:val="00970B8B"/>
    <w:rsid w:val="009726DC"/>
    <w:rsid w:val="00983241"/>
    <w:rsid w:val="009841E4"/>
    <w:rsid w:val="00987A89"/>
    <w:rsid w:val="00987AA0"/>
    <w:rsid w:val="00994CA8"/>
    <w:rsid w:val="0099636F"/>
    <w:rsid w:val="009975AB"/>
    <w:rsid w:val="0099766B"/>
    <w:rsid w:val="00997A9A"/>
    <w:rsid w:val="009A1BA6"/>
    <w:rsid w:val="009A2FF3"/>
    <w:rsid w:val="009A380F"/>
    <w:rsid w:val="009B01F9"/>
    <w:rsid w:val="009B5C2C"/>
    <w:rsid w:val="009C165A"/>
    <w:rsid w:val="009C5804"/>
    <w:rsid w:val="009E12D2"/>
    <w:rsid w:val="009E2E51"/>
    <w:rsid w:val="009F78F6"/>
    <w:rsid w:val="00A05591"/>
    <w:rsid w:val="00A05833"/>
    <w:rsid w:val="00A10130"/>
    <w:rsid w:val="00A11A9A"/>
    <w:rsid w:val="00A13FFF"/>
    <w:rsid w:val="00A14C5F"/>
    <w:rsid w:val="00A16512"/>
    <w:rsid w:val="00A16F8F"/>
    <w:rsid w:val="00A2644D"/>
    <w:rsid w:val="00A32174"/>
    <w:rsid w:val="00A33FE3"/>
    <w:rsid w:val="00A3564E"/>
    <w:rsid w:val="00A401EB"/>
    <w:rsid w:val="00A408DA"/>
    <w:rsid w:val="00A42851"/>
    <w:rsid w:val="00A47B71"/>
    <w:rsid w:val="00A53640"/>
    <w:rsid w:val="00A54319"/>
    <w:rsid w:val="00A561B0"/>
    <w:rsid w:val="00A5643B"/>
    <w:rsid w:val="00A6016C"/>
    <w:rsid w:val="00A6256A"/>
    <w:rsid w:val="00A65A35"/>
    <w:rsid w:val="00A67BF9"/>
    <w:rsid w:val="00A707D2"/>
    <w:rsid w:val="00A728F7"/>
    <w:rsid w:val="00A729B4"/>
    <w:rsid w:val="00A76D9C"/>
    <w:rsid w:val="00A81FE0"/>
    <w:rsid w:val="00A85E51"/>
    <w:rsid w:val="00A97347"/>
    <w:rsid w:val="00AA49AC"/>
    <w:rsid w:val="00AB1B79"/>
    <w:rsid w:val="00AB593F"/>
    <w:rsid w:val="00AD2BCE"/>
    <w:rsid w:val="00AD43E5"/>
    <w:rsid w:val="00AD497C"/>
    <w:rsid w:val="00AD7292"/>
    <w:rsid w:val="00AD7614"/>
    <w:rsid w:val="00AD785B"/>
    <w:rsid w:val="00AD7FE3"/>
    <w:rsid w:val="00AE02B9"/>
    <w:rsid w:val="00AE3136"/>
    <w:rsid w:val="00AF092E"/>
    <w:rsid w:val="00AF39B8"/>
    <w:rsid w:val="00AF5121"/>
    <w:rsid w:val="00AF6CE2"/>
    <w:rsid w:val="00AF6F3A"/>
    <w:rsid w:val="00B010C6"/>
    <w:rsid w:val="00B039F9"/>
    <w:rsid w:val="00B04F9E"/>
    <w:rsid w:val="00B0560D"/>
    <w:rsid w:val="00B058A0"/>
    <w:rsid w:val="00B07D83"/>
    <w:rsid w:val="00B13C41"/>
    <w:rsid w:val="00B15A80"/>
    <w:rsid w:val="00B31649"/>
    <w:rsid w:val="00B31DA7"/>
    <w:rsid w:val="00B324CC"/>
    <w:rsid w:val="00B40CEF"/>
    <w:rsid w:val="00B46AF9"/>
    <w:rsid w:val="00B4731F"/>
    <w:rsid w:val="00B47BDC"/>
    <w:rsid w:val="00B47BFA"/>
    <w:rsid w:val="00B50389"/>
    <w:rsid w:val="00B5350E"/>
    <w:rsid w:val="00B72D96"/>
    <w:rsid w:val="00B76AE4"/>
    <w:rsid w:val="00B85894"/>
    <w:rsid w:val="00B9211B"/>
    <w:rsid w:val="00BA4DAA"/>
    <w:rsid w:val="00BA5286"/>
    <w:rsid w:val="00BA763B"/>
    <w:rsid w:val="00BB249B"/>
    <w:rsid w:val="00BB27C0"/>
    <w:rsid w:val="00BB2965"/>
    <w:rsid w:val="00BB63A2"/>
    <w:rsid w:val="00BC2930"/>
    <w:rsid w:val="00BC5F3C"/>
    <w:rsid w:val="00BC5FCB"/>
    <w:rsid w:val="00BC6EC9"/>
    <w:rsid w:val="00BD4B3B"/>
    <w:rsid w:val="00BD4F67"/>
    <w:rsid w:val="00BD74CF"/>
    <w:rsid w:val="00BD76E8"/>
    <w:rsid w:val="00BE0677"/>
    <w:rsid w:val="00BE0E38"/>
    <w:rsid w:val="00BE1360"/>
    <w:rsid w:val="00BE2A96"/>
    <w:rsid w:val="00BE3218"/>
    <w:rsid w:val="00BE3527"/>
    <w:rsid w:val="00BF33ED"/>
    <w:rsid w:val="00BF3840"/>
    <w:rsid w:val="00C01FB2"/>
    <w:rsid w:val="00C03AE2"/>
    <w:rsid w:val="00C042FE"/>
    <w:rsid w:val="00C05D37"/>
    <w:rsid w:val="00C11958"/>
    <w:rsid w:val="00C27F09"/>
    <w:rsid w:val="00C36A0F"/>
    <w:rsid w:val="00C46CC8"/>
    <w:rsid w:val="00C52F36"/>
    <w:rsid w:val="00C53569"/>
    <w:rsid w:val="00C609F0"/>
    <w:rsid w:val="00C636DB"/>
    <w:rsid w:val="00C6491E"/>
    <w:rsid w:val="00C675A9"/>
    <w:rsid w:val="00C77A35"/>
    <w:rsid w:val="00C8007A"/>
    <w:rsid w:val="00C90550"/>
    <w:rsid w:val="00C92EC0"/>
    <w:rsid w:val="00C9786F"/>
    <w:rsid w:val="00CA1595"/>
    <w:rsid w:val="00CA1FEB"/>
    <w:rsid w:val="00CA53F0"/>
    <w:rsid w:val="00CB19C3"/>
    <w:rsid w:val="00CB4123"/>
    <w:rsid w:val="00CB46DA"/>
    <w:rsid w:val="00CC0A1D"/>
    <w:rsid w:val="00CC74C9"/>
    <w:rsid w:val="00CC7DC8"/>
    <w:rsid w:val="00CD362A"/>
    <w:rsid w:val="00CD4841"/>
    <w:rsid w:val="00CD6F1C"/>
    <w:rsid w:val="00CE0718"/>
    <w:rsid w:val="00CE674C"/>
    <w:rsid w:val="00CEE3A6"/>
    <w:rsid w:val="00CF3F30"/>
    <w:rsid w:val="00CF5BF7"/>
    <w:rsid w:val="00D01A2E"/>
    <w:rsid w:val="00D037C8"/>
    <w:rsid w:val="00D066FC"/>
    <w:rsid w:val="00D14237"/>
    <w:rsid w:val="00D21909"/>
    <w:rsid w:val="00D26DAD"/>
    <w:rsid w:val="00D27197"/>
    <w:rsid w:val="00D46A9F"/>
    <w:rsid w:val="00D5174D"/>
    <w:rsid w:val="00D63260"/>
    <w:rsid w:val="00D70489"/>
    <w:rsid w:val="00D741AB"/>
    <w:rsid w:val="00D7518E"/>
    <w:rsid w:val="00D81895"/>
    <w:rsid w:val="00D81B7E"/>
    <w:rsid w:val="00D825E0"/>
    <w:rsid w:val="00D85890"/>
    <w:rsid w:val="00D86D4E"/>
    <w:rsid w:val="00D900D8"/>
    <w:rsid w:val="00D94890"/>
    <w:rsid w:val="00DA2B09"/>
    <w:rsid w:val="00DA4E9E"/>
    <w:rsid w:val="00DA5083"/>
    <w:rsid w:val="00DA5462"/>
    <w:rsid w:val="00DA7BB3"/>
    <w:rsid w:val="00DB1B97"/>
    <w:rsid w:val="00DB2938"/>
    <w:rsid w:val="00DB44D8"/>
    <w:rsid w:val="00DC056A"/>
    <w:rsid w:val="00DC3CB6"/>
    <w:rsid w:val="00DC42C7"/>
    <w:rsid w:val="00DC6B4E"/>
    <w:rsid w:val="00DC76FC"/>
    <w:rsid w:val="00DD2C8A"/>
    <w:rsid w:val="00DD7CC0"/>
    <w:rsid w:val="00DE2C2F"/>
    <w:rsid w:val="00DE3595"/>
    <w:rsid w:val="00DE3B57"/>
    <w:rsid w:val="00DE406E"/>
    <w:rsid w:val="00DE5B14"/>
    <w:rsid w:val="00DF2104"/>
    <w:rsid w:val="00DF313E"/>
    <w:rsid w:val="00DF36C9"/>
    <w:rsid w:val="00DF4F7A"/>
    <w:rsid w:val="00DF555D"/>
    <w:rsid w:val="00E019F6"/>
    <w:rsid w:val="00E058F9"/>
    <w:rsid w:val="00E11CC7"/>
    <w:rsid w:val="00E1507E"/>
    <w:rsid w:val="00E15407"/>
    <w:rsid w:val="00E174A3"/>
    <w:rsid w:val="00E2065E"/>
    <w:rsid w:val="00E23B01"/>
    <w:rsid w:val="00E2733C"/>
    <w:rsid w:val="00E34FA6"/>
    <w:rsid w:val="00E42275"/>
    <w:rsid w:val="00E44F0A"/>
    <w:rsid w:val="00E474F1"/>
    <w:rsid w:val="00E47EF9"/>
    <w:rsid w:val="00E54007"/>
    <w:rsid w:val="00E55E8A"/>
    <w:rsid w:val="00E63058"/>
    <w:rsid w:val="00E63805"/>
    <w:rsid w:val="00E63F48"/>
    <w:rsid w:val="00E64333"/>
    <w:rsid w:val="00E6523E"/>
    <w:rsid w:val="00E71A04"/>
    <w:rsid w:val="00E72F2B"/>
    <w:rsid w:val="00E72F37"/>
    <w:rsid w:val="00E84611"/>
    <w:rsid w:val="00E84C32"/>
    <w:rsid w:val="00E86028"/>
    <w:rsid w:val="00E865A1"/>
    <w:rsid w:val="00E926E1"/>
    <w:rsid w:val="00E9345F"/>
    <w:rsid w:val="00E942B3"/>
    <w:rsid w:val="00E96B16"/>
    <w:rsid w:val="00EA355E"/>
    <w:rsid w:val="00EA7A32"/>
    <w:rsid w:val="00EB0F0E"/>
    <w:rsid w:val="00EB2315"/>
    <w:rsid w:val="00EB57D4"/>
    <w:rsid w:val="00EB70DE"/>
    <w:rsid w:val="00EC0773"/>
    <w:rsid w:val="00EC6D81"/>
    <w:rsid w:val="00EE036F"/>
    <w:rsid w:val="00F01E06"/>
    <w:rsid w:val="00F10494"/>
    <w:rsid w:val="00F1468D"/>
    <w:rsid w:val="00F15374"/>
    <w:rsid w:val="00F1768C"/>
    <w:rsid w:val="00F20DE3"/>
    <w:rsid w:val="00F223AC"/>
    <w:rsid w:val="00F22AEA"/>
    <w:rsid w:val="00F30748"/>
    <w:rsid w:val="00F32338"/>
    <w:rsid w:val="00F3684F"/>
    <w:rsid w:val="00F41B36"/>
    <w:rsid w:val="00F4202E"/>
    <w:rsid w:val="00F43DFB"/>
    <w:rsid w:val="00F46E32"/>
    <w:rsid w:val="00F604D8"/>
    <w:rsid w:val="00F618DE"/>
    <w:rsid w:val="00F61CE6"/>
    <w:rsid w:val="00F63F54"/>
    <w:rsid w:val="00F64430"/>
    <w:rsid w:val="00F717AD"/>
    <w:rsid w:val="00F724BC"/>
    <w:rsid w:val="00F73340"/>
    <w:rsid w:val="00F8027A"/>
    <w:rsid w:val="00F80692"/>
    <w:rsid w:val="00F810D6"/>
    <w:rsid w:val="00F821DC"/>
    <w:rsid w:val="00F83319"/>
    <w:rsid w:val="00F91156"/>
    <w:rsid w:val="00F96B2E"/>
    <w:rsid w:val="00FA2D3D"/>
    <w:rsid w:val="00FB3D1B"/>
    <w:rsid w:val="00FB5797"/>
    <w:rsid w:val="00FB766C"/>
    <w:rsid w:val="00FC0707"/>
    <w:rsid w:val="00FC2CB2"/>
    <w:rsid w:val="00FC60EE"/>
    <w:rsid w:val="00FC7836"/>
    <w:rsid w:val="00FD1EA8"/>
    <w:rsid w:val="00FD5F2C"/>
    <w:rsid w:val="00FE11C5"/>
    <w:rsid w:val="00FE6A50"/>
    <w:rsid w:val="00FF0214"/>
    <w:rsid w:val="00FF1377"/>
    <w:rsid w:val="00FF7814"/>
    <w:rsid w:val="00FF7869"/>
    <w:rsid w:val="01891D72"/>
    <w:rsid w:val="02ACB59E"/>
    <w:rsid w:val="030E36D9"/>
    <w:rsid w:val="046A8E55"/>
    <w:rsid w:val="046B1144"/>
    <w:rsid w:val="062069F8"/>
    <w:rsid w:val="0818277F"/>
    <w:rsid w:val="0E5FC91F"/>
    <w:rsid w:val="0F3CC7E3"/>
    <w:rsid w:val="1231AF09"/>
    <w:rsid w:val="12731716"/>
    <w:rsid w:val="127468A5"/>
    <w:rsid w:val="133A7ECC"/>
    <w:rsid w:val="1539445F"/>
    <w:rsid w:val="18FCFE0E"/>
    <w:rsid w:val="193028FC"/>
    <w:rsid w:val="193A47DF"/>
    <w:rsid w:val="19ECF58C"/>
    <w:rsid w:val="1B813C34"/>
    <w:rsid w:val="1DB0587E"/>
    <w:rsid w:val="1F7E6FFF"/>
    <w:rsid w:val="220C2A24"/>
    <w:rsid w:val="22B6CFE4"/>
    <w:rsid w:val="22B827B7"/>
    <w:rsid w:val="23128649"/>
    <w:rsid w:val="2353ED73"/>
    <w:rsid w:val="23FAAA45"/>
    <w:rsid w:val="245D9803"/>
    <w:rsid w:val="24ED1BF3"/>
    <w:rsid w:val="26900E96"/>
    <w:rsid w:val="2795887E"/>
    <w:rsid w:val="28993426"/>
    <w:rsid w:val="28B3DD97"/>
    <w:rsid w:val="28D205C5"/>
    <w:rsid w:val="299E6F6A"/>
    <w:rsid w:val="2B361D90"/>
    <w:rsid w:val="2BED3300"/>
    <w:rsid w:val="2D626794"/>
    <w:rsid w:val="2F0E815D"/>
    <w:rsid w:val="305CFDF2"/>
    <w:rsid w:val="32992207"/>
    <w:rsid w:val="32F34900"/>
    <w:rsid w:val="3305B250"/>
    <w:rsid w:val="3348E918"/>
    <w:rsid w:val="3434F268"/>
    <w:rsid w:val="343CDACF"/>
    <w:rsid w:val="3516C185"/>
    <w:rsid w:val="3611BA7B"/>
    <w:rsid w:val="3632F4F3"/>
    <w:rsid w:val="36913FDF"/>
    <w:rsid w:val="3742CAC7"/>
    <w:rsid w:val="37B18E57"/>
    <w:rsid w:val="37EE333D"/>
    <w:rsid w:val="3A007890"/>
    <w:rsid w:val="3A90C7DF"/>
    <w:rsid w:val="3C69A7D0"/>
    <w:rsid w:val="3CFDC6E7"/>
    <w:rsid w:val="4004CB01"/>
    <w:rsid w:val="402C2AAB"/>
    <w:rsid w:val="4118068E"/>
    <w:rsid w:val="4130774B"/>
    <w:rsid w:val="41D34715"/>
    <w:rsid w:val="421A61A3"/>
    <w:rsid w:val="42ED485D"/>
    <w:rsid w:val="42EED458"/>
    <w:rsid w:val="43A75E7F"/>
    <w:rsid w:val="456D8897"/>
    <w:rsid w:val="462A476F"/>
    <w:rsid w:val="46889F99"/>
    <w:rsid w:val="46ED6F4C"/>
    <w:rsid w:val="46F8962E"/>
    <w:rsid w:val="481DED9A"/>
    <w:rsid w:val="48862127"/>
    <w:rsid w:val="498BF925"/>
    <w:rsid w:val="4A21F188"/>
    <w:rsid w:val="4ADFAC36"/>
    <w:rsid w:val="4B0A5F4D"/>
    <w:rsid w:val="4D9B02B7"/>
    <w:rsid w:val="4F2925CF"/>
    <w:rsid w:val="538DD944"/>
    <w:rsid w:val="54A931BE"/>
    <w:rsid w:val="555866D9"/>
    <w:rsid w:val="55EBCF86"/>
    <w:rsid w:val="56246575"/>
    <w:rsid w:val="571A70D3"/>
    <w:rsid w:val="571A7721"/>
    <w:rsid w:val="5941B1BF"/>
    <w:rsid w:val="597BDE03"/>
    <w:rsid w:val="5A5A5EDE"/>
    <w:rsid w:val="5BB0FCBA"/>
    <w:rsid w:val="5C05096A"/>
    <w:rsid w:val="5D8DEAC4"/>
    <w:rsid w:val="5ED69589"/>
    <w:rsid w:val="5F0EAC89"/>
    <w:rsid w:val="60459C94"/>
    <w:rsid w:val="62917BB4"/>
    <w:rsid w:val="66ABAD9D"/>
    <w:rsid w:val="674CD02A"/>
    <w:rsid w:val="681514F7"/>
    <w:rsid w:val="69193291"/>
    <w:rsid w:val="6997C349"/>
    <w:rsid w:val="6B209F85"/>
    <w:rsid w:val="6E7E950F"/>
    <w:rsid w:val="6ED43B6A"/>
    <w:rsid w:val="6F11B21C"/>
    <w:rsid w:val="6F513D2E"/>
    <w:rsid w:val="6F5BE691"/>
    <w:rsid w:val="6FD6B336"/>
    <w:rsid w:val="7083702C"/>
    <w:rsid w:val="7460F951"/>
    <w:rsid w:val="75767AE6"/>
    <w:rsid w:val="76786AFB"/>
    <w:rsid w:val="77C00F82"/>
    <w:rsid w:val="786A7978"/>
    <w:rsid w:val="7B30376E"/>
    <w:rsid w:val="7D288038"/>
    <w:rsid w:val="7DD9447A"/>
    <w:rsid w:val="7E3C984B"/>
    <w:rsid w:val="7E6905E2"/>
    <w:rsid w:val="7FB5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9882"/>
  <w15:chartTrackingRefBased/>
  <w15:docId w15:val="{CEB1EC2C-B26E-4D62-BA29-905EF715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CE6"/>
  </w:style>
  <w:style w:type="paragraph" w:styleId="Heading1">
    <w:name w:val="heading 1"/>
    <w:basedOn w:val="Normal"/>
    <w:next w:val="Normal"/>
    <w:link w:val="Heading1Char"/>
    <w:qFormat/>
    <w:rsid w:val="007A37CD"/>
    <w:pPr>
      <w:keepNext/>
      <w:spacing w:before="240" w:after="60"/>
      <w:jc w:val="both"/>
      <w:outlineLvl w:val="0"/>
    </w:pPr>
    <w:rPr>
      <w:rFonts w:eastAsia="Times New Roman" w:cs="Arial"/>
      <w:b/>
      <w:bCs/>
      <w:color w:val="auto"/>
      <w:kern w:val="3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7A37CD"/>
    <w:pPr>
      <w:keepNext/>
      <w:jc w:val="both"/>
      <w:outlineLvl w:val="1"/>
    </w:pPr>
    <w:rPr>
      <w:rFonts w:eastAsia="Times New Roman" w:cs="Arial"/>
      <w:b/>
      <w:color w:val="000000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123"/>
  </w:style>
  <w:style w:type="paragraph" w:styleId="Footer">
    <w:name w:val="footer"/>
    <w:basedOn w:val="Normal"/>
    <w:link w:val="FooterChar"/>
    <w:uiPriority w:val="99"/>
    <w:unhideWhenUsed/>
    <w:rsid w:val="00CB4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123"/>
  </w:style>
  <w:style w:type="paragraph" w:styleId="BalloonText">
    <w:name w:val="Balloon Text"/>
    <w:basedOn w:val="Normal"/>
    <w:link w:val="BalloonTextChar"/>
    <w:uiPriority w:val="99"/>
    <w:semiHidden/>
    <w:unhideWhenUsed/>
    <w:rsid w:val="00CB4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A37CD"/>
    <w:rPr>
      <w:rFonts w:eastAsia="Times New Roman" w:cs="Arial"/>
      <w:b/>
      <w:bCs/>
      <w:color w:val="auto"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7A37CD"/>
    <w:rPr>
      <w:rFonts w:eastAsia="Times New Roman" w:cs="Arial"/>
      <w:b/>
      <w:color w:val="000000"/>
      <w:szCs w:val="20"/>
      <w:lang w:val="en"/>
    </w:rPr>
  </w:style>
  <w:style w:type="paragraph" w:styleId="BodyText2">
    <w:name w:val="Body Text 2"/>
    <w:basedOn w:val="Normal"/>
    <w:link w:val="BodyText2Char"/>
    <w:rsid w:val="007A37CD"/>
    <w:pPr>
      <w:ind w:left="1440" w:hanging="1440"/>
      <w:jc w:val="both"/>
    </w:pPr>
    <w:rPr>
      <w:rFonts w:ascii="Arial" w:eastAsia="Times New Roman" w:hAnsi="Arial" w:cs="Arial"/>
      <w:color w:val="auto"/>
      <w:szCs w:val="24"/>
    </w:rPr>
  </w:style>
  <w:style w:type="character" w:customStyle="1" w:styleId="BodyText2Char">
    <w:name w:val="Body Text 2 Char"/>
    <w:basedOn w:val="DefaultParagraphFont"/>
    <w:link w:val="BodyText2"/>
    <w:rsid w:val="007A37CD"/>
    <w:rPr>
      <w:rFonts w:ascii="Arial" w:eastAsia="Times New Roman" w:hAnsi="Arial" w:cs="Arial"/>
      <w:color w:val="auto"/>
      <w:szCs w:val="24"/>
    </w:rPr>
  </w:style>
  <w:style w:type="paragraph" w:styleId="NormalWeb">
    <w:name w:val="Normal (Web)"/>
    <w:basedOn w:val="Normal"/>
    <w:uiPriority w:val="99"/>
    <w:rsid w:val="007A37CD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auto"/>
      <w:szCs w:val="24"/>
    </w:rPr>
  </w:style>
  <w:style w:type="paragraph" w:styleId="BodyTextIndent2">
    <w:name w:val="Body Text Indent 2"/>
    <w:basedOn w:val="Normal"/>
    <w:link w:val="BodyTextIndent2Char"/>
    <w:rsid w:val="007A37CD"/>
    <w:pPr>
      <w:spacing w:after="120" w:line="480" w:lineRule="auto"/>
      <w:ind w:left="360"/>
      <w:jc w:val="both"/>
    </w:pPr>
    <w:rPr>
      <w:rFonts w:eastAsia="Times New Roman" w:cs="Times New Roman"/>
      <w:color w:val="auto"/>
      <w:szCs w:val="24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7A37CD"/>
    <w:rPr>
      <w:rFonts w:eastAsia="Times New Roman" w:cs="Times New Roman"/>
      <w:color w:val="auto"/>
      <w:szCs w:val="24"/>
      <w:lang w:eastAsia="en-GB"/>
    </w:rPr>
  </w:style>
  <w:style w:type="paragraph" w:styleId="BodyText3">
    <w:name w:val="Body Text 3"/>
    <w:basedOn w:val="Normal"/>
    <w:link w:val="BodyText3Char"/>
    <w:rsid w:val="007A37CD"/>
    <w:pPr>
      <w:spacing w:after="120"/>
      <w:jc w:val="both"/>
    </w:pPr>
    <w:rPr>
      <w:rFonts w:eastAsia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37CD"/>
    <w:rPr>
      <w:rFonts w:eastAsia="Times New Roman" w:cs="Times New Roman"/>
      <w:color w:val="auto"/>
      <w:sz w:val="16"/>
      <w:szCs w:val="16"/>
    </w:rPr>
  </w:style>
  <w:style w:type="paragraph" w:customStyle="1" w:styleId="Default">
    <w:name w:val="Default"/>
    <w:rsid w:val="007A37C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A37CD"/>
    <w:pPr>
      <w:ind w:left="720"/>
      <w:jc w:val="both"/>
    </w:pPr>
    <w:rPr>
      <w:rFonts w:eastAsia="Times New Roman" w:cs="Times New Roman"/>
      <w:color w:val="auto"/>
      <w:szCs w:val="24"/>
    </w:rPr>
  </w:style>
  <w:style w:type="paragraph" w:customStyle="1" w:styleId="BodyTextIndent1">
    <w:name w:val="Body Text Indent 1"/>
    <w:basedOn w:val="Normal"/>
    <w:rsid w:val="008D484D"/>
    <w:pPr>
      <w:spacing w:after="180"/>
      <w:ind w:left="907"/>
      <w:jc w:val="both"/>
    </w:pPr>
    <w:rPr>
      <w:rFonts w:ascii="Arial" w:eastAsia="Times New Roman" w:hAnsi="Arial" w:cs="Arial"/>
      <w:color w:val="auto"/>
      <w:sz w:val="22"/>
      <w:szCs w:val="20"/>
    </w:rPr>
  </w:style>
  <w:style w:type="paragraph" w:customStyle="1" w:styleId="SchLevel1Bold">
    <w:name w:val="Sch Level 1 Bold"/>
    <w:basedOn w:val="Normal"/>
    <w:next w:val="BodyTextIndent1"/>
    <w:rsid w:val="008D484D"/>
    <w:pPr>
      <w:spacing w:after="180"/>
      <w:jc w:val="both"/>
    </w:pPr>
    <w:rPr>
      <w:rFonts w:ascii="Arial" w:eastAsia="Times New Roman" w:hAnsi="Arial" w:cs="Times New Roman"/>
      <w:b/>
      <w:color w:val="auto"/>
      <w:sz w:val="22"/>
      <w:szCs w:val="20"/>
    </w:rPr>
  </w:style>
  <w:style w:type="character" w:styleId="Strong">
    <w:name w:val="Strong"/>
    <w:qFormat/>
    <w:rsid w:val="00273135"/>
    <w:rPr>
      <w:b/>
      <w:bCs/>
    </w:rPr>
  </w:style>
  <w:style w:type="paragraph" w:customStyle="1" w:styleId="SchLevel2">
    <w:name w:val="Sch Level 2"/>
    <w:basedOn w:val="Normal"/>
    <w:rsid w:val="00273135"/>
    <w:pPr>
      <w:numPr>
        <w:ilvl w:val="3"/>
        <w:numId w:val="14"/>
      </w:numPr>
      <w:spacing w:after="180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paragraph" w:customStyle="1" w:styleId="SchLevel4">
    <w:name w:val="Sch Level 4"/>
    <w:basedOn w:val="Normal"/>
    <w:rsid w:val="00273135"/>
    <w:pPr>
      <w:tabs>
        <w:tab w:val="num" w:pos="1474"/>
      </w:tabs>
      <w:spacing w:after="180"/>
      <w:ind w:left="1474" w:hanging="567"/>
      <w:jc w:val="both"/>
    </w:pPr>
    <w:rPr>
      <w:rFonts w:ascii="Arial" w:eastAsia="Times New Roman" w:hAnsi="Arial" w:cs="Times New Roman"/>
      <w:color w:val="auto"/>
      <w:sz w:val="22"/>
      <w:szCs w:val="20"/>
    </w:rPr>
  </w:style>
  <w:style w:type="character" w:styleId="PageNumber">
    <w:name w:val="page number"/>
    <w:basedOn w:val="DefaultParagraphFont"/>
    <w:rsid w:val="00C6491E"/>
  </w:style>
  <w:style w:type="character" w:styleId="CommentReference">
    <w:name w:val="annotation reference"/>
    <w:basedOn w:val="DefaultParagraphFont"/>
    <w:uiPriority w:val="99"/>
    <w:semiHidden/>
    <w:unhideWhenUsed/>
    <w:rsid w:val="00C64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49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91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91E"/>
    <w:rPr>
      <w:b/>
      <w:bCs/>
      <w:szCs w:val="20"/>
    </w:rPr>
  </w:style>
  <w:style w:type="character" w:styleId="Hyperlink">
    <w:name w:val="Hyperlink"/>
    <w:basedOn w:val="DefaultParagraphFont"/>
    <w:rsid w:val="00EA355E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81E09"/>
  </w:style>
  <w:style w:type="character" w:customStyle="1" w:styleId="eop">
    <w:name w:val="eop"/>
    <w:basedOn w:val="DefaultParagraphFont"/>
    <w:rsid w:val="00581E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3D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DFB"/>
  </w:style>
  <w:style w:type="paragraph" w:customStyle="1" w:styleId="paragraph">
    <w:name w:val="paragraph"/>
    <w:basedOn w:val="Normal"/>
    <w:rsid w:val="00F43D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Mention">
    <w:name w:val="Mention"/>
    <w:basedOn w:val="DefaultParagraphFont"/>
    <w:uiPriority w:val="99"/>
    <w:unhideWhenUsed/>
    <w:rsid w:val="00BC6EC9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8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any.smith\Desktop\A.%20Joining%20the%20Chamber%20-%20Feb'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01e23f-e9fd-4ff0-b4e1-6cef0b8ceadd">
      <UserInfo>
        <DisplayName>Nathan Fearn</DisplayName>
        <AccountId>43</AccountId>
        <AccountType/>
      </UserInfo>
    </SharedWithUsers>
    <TaxCatchAll xmlns="c201e23f-e9fd-4ff0-b4e1-6cef0b8ceadd" xsi:nil="true"/>
    <lcf76f155ced4ddcb4097134ff3c332f xmlns="c7b81fac-7b24-40f5-b00e-a713d0b85f9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BAE37D4940D4884BA8EED57349B43" ma:contentTypeVersion="18" ma:contentTypeDescription="Create a new document." ma:contentTypeScope="" ma:versionID="1c132836eda5e0cf3d982ca22fbc5891">
  <xsd:schema xmlns:xsd="http://www.w3.org/2001/XMLSchema" xmlns:xs="http://www.w3.org/2001/XMLSchema" xmlns:p="http://schemas.microsoft.com/office/2006/metadata/properties" xmlns:ns2="c7b81fac-7b24-40f5-b00e-a713d0b85f9e" xmlns:ns3="c201e23f-e9fd-4ff0-b4e1-6cef0b8ceadd" targetNamespace="http://schemas.microsoft.com/office/2006/metadata/properties" ma:root="true" ma:fieldsID="cc2bd2ca19bf200adea05c09b776998a" ns2:_="" ns3:_="">
    <xsd:import namespace="c7b81fac-7b24-40f5-b00e-a713d0b85f9e"/>
    <xsd:import namespace="c201e23f-e9fd-4ff0-b4e1-6cef0b8ce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81fac-7b24-40f5-b00e-a713d0b85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535e5c-b135-4f4b-999f-f7170fcafc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1e23f-e9fd-4ff0-b4e1-6cef0b8ce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d23a72-7030-4b8f-a278-f7e5334efdd5}" ma:internalName="TaxCatchAll" ma:showField="CatchAllData" ma:web="c201e23f-e9fd-4ff0-b4e1-6cef0b8ce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A781C-1F6B-426B-95D7-352C8ABD5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55578-7480-418E-B57B-2F01FCAAA6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2ADDEC-FFED-4870-8099-5DE849A8BC58}">
  <ds:schemaRefs>
    <ds:schemaRef ds:uri="http://schemas.microsoft.com/office/2006/metadata/properties"/>
    <ds:schemaRef ds:uri="http://schemas.microsoft.com/office/infopath/2007/PartnerControls"/>
    <ds:schemaRef ds:uri="c201e23f-e9fd-4ff0-b4e1-6cef0b8ceadd"/>
    <ds:schemaRef ds:uri="c7b81fac-7b24-40f5-b00e-a713d0b85f9e"/>
  </ds:schemaRefs>
</ds:datastoreItem>
</file>

<file path=customXml/itemProps4.xml><?xml version="1.0" encoding="utf-8"?>
<ds:datastoreItem xmlns:ds="http://schemas.openxmlformats.org/officeDocument/2006/customXml" ds:itemID="{519CA7D2-3116-48EF-9525-E82D76892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81fac-7b24-40f5-b00e-a713d0b85f9e"/>
    <ds:schemaRef ds:uri="c201e23f-e9fd-4ff0-b4e1-6cef0b8ce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 Joining the Chamber - Feb'19</Template>
  <TotalTime>5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Smith</dc:creator>
  <cp:keywords/>
  <dc:description/>
  <cp:lastModifiedBy>Brittany Smith</cp:lastModifiedBy>
  <cp:revision>3</cp:revision>
  <cp:lastPrinted>2019-01-29T14:57:00Z</cp:lastPrinted>
  <dcterms:created xsi:type="dcterms:W3CDTF">2024-04-24T17:48:00Z</dcterms:created>
  <dcterms:modified xsi:type="dcterms:W3CDTF">2024-04-25T08:47:00Z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0x010100B70BAE37D4940D4884BA8EED57349B43</vt:lpwstr>
  </property>
  <property fmtid="{D5CDD505-2E9C-101B-9397-08002B2CF9AE}" pid="3" name="MediaServiceImageTags">
    <vt:lpwstr/>
  </property>
</Properties>
</file>