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32075" w14:textId="0765A0A6" w:rsidR="00E5597D" w:rsidRPr="00EC579C" w:rsidRDefault="00E7320F" w:rsidP="00F363F7">
      <w:pPr>
        <w:rPr>
          <w:rFonts w:ascii="Arial" w:hAnsi="Arial" w:cs="Arial"/>
          <w:b/>
          <w:sz w:val="28"/>
          <w:szCs w:val="28"/>
        </w:rPr>
      </w:pPr>
      <w:bookmarkStart w:id="0" w:name="_Toc489434380"/>
      <w:r w:rsidRPr="00EC579C">
        <w:rPr>
          <w:rFonts w:ascii="Arial" w:hAnsi="Arial" w:cs="Arial"/>
          <w:b/>
          <w:sz w:val="28"/>
          <w:szCs w:val="28"/>
        </w:rPr>
        <w:t xml:space="preserve">FRONTLINE </w:t>
      </w:r>
      <w:r w:rsidR="00E5597D" w:rsidRPr="00EC579C">
        <w:rPr>
          <w:rFonts w:ascii="Arial" w:hAnsi="Arial" w:cs="Arial"/>
          <w:b/>
          <w:sz w:val="28"/>
          <w:szCs w:val="28"/>
        </w:rPr>
        <w:t>A</w:t>
      </w:r>
      <w:r w:rsidR="00694D13" w:rsidRPr="00EC579C">
        <w:rPr>
          <w:rFonts w:ascii="Arial" w:hAnsi="Arial" w:cs="Arial"/>
          <w:b/>
          <w:sz w:val="28"/>
          <w:szCs w:val="28"/>
        </w:rPr>
        <w:t>DVISER</w:t>
      </w:r>
    </w:p>
    <w:p w14:paraId="1263108F" w14:textId="3A4584C4" w:rsidR="00544A47" w:rsidRPr="005B2B72" w:rsidRDefault="00544A47" w:rsidP="00F363F7">
      <w:pPr>
        <w:rPr>
          <w:rFonts w:ascii="Arial" w:hAnsi="Arial" w:cs="Arial"/>
          <w:b/>
          <w:sz w:val="22"/>
          <w:lang w:eastAsia="en-GB"/>
        </w:rPr>
      </w:pPr>
      <w:r w:rsidRPr="005B2B72">
        <w:rPr>
          <w:rFonts w:ascii="Arial" w:hAnsi="Arial" w:cs="Arial"/>
          <w:b/>
          <w:sz w:val="22"/>
          <w:lang w:eastAsia="en-GB"/>
        </w:rPr>
        <w:t>JOB DESCRIPTION AND PERSON SPECIFICATION</w:t>
      </w:r>
    </w:p>
    <w:p w14:paraId="4A4D5C5E" w14:textId="77777777" w:rsidR="00544A47" w:rsidRPr="005B2B72" w:rsidRDefault="00544A47" w:rsidP="00F363F7">
      <w:pPr>
        <w:rPr>
          <w:rFonts w:ascii="Arial" w:hAnsi="Arial" w:cs="Arial"/>
          <w:b/>
          <w:sz w:val="22"/>
          <w:lang w:eastAsia="en-GB"/>
        </w:rPr>
      </w:pPr>
    </w:p>
    <w:p w14:paraId="3210C8B8" w14:textId="19BD8420" w:rsidR="006A033A" w:rsidRPr="005B2B72" w:rsidRDefault="00544A47" w:rsidP="00F363F7">
      <w:pPr>
        <w:pStyle w:val="NormalWeb"/>
        <w:shd w:val="clear" w:color="auto" w:fill="FFFFFF"/>
        <w:spacing w:before="0" w:beforeAutospacing="0" w:after="0" w:afterAutospacing="0"/>
        <w:jc w:val="left"/>
        <w:textAlignment w:val="top"/>
        <w:rPr>
          <w:rFonts w:ascii="Arial" w:hAnsi="Arial" w:cs="Arial"/>
          <w:sz w:val="22"/>
          <w:szCs w:val="22"/>
        </w:rPr>
      </w:pPr>
      <w:r w:rsidRPr="005B2B72">
        <w:rPr>
          <w:rFonts w:ascii="Arial" w:hAnsi="Arial" w:cs="Arial"/>
          <w:b/>
          <w:sz w:val="22"/>
          <w:szCs w:val="22"/>
        </w:rPr>
        <w:t>Contract:</w:t>
      </w:r>
      <w:r w:rsidRPr="005B2B72">
        <w:rPr>
          <w:rFonts w:ascii="Arial" w:hAnsi="Arial" w:cs="Arial"/>
          <w:sz w:val="22"/>
          <w:szCs w:val="22"/>
        </w:rPr>
        <w:t xml:space="preserve"> </w:t>
      </w:r>
      <w:r w:rsidRPr="00EC579C">
        <w:rPr>
          <w:rFonts w:ascii="Arial" w:hAnsi="Arial" w:cs="Arial"/>
          <w:sz w:val="22"/>
          <w:szCs w:val="22"/>
        </w:rPr>
        <w:t>Permanent</w:t>
      </w:r>
      <w:r w:rsidR="00B01805" w:rsidRPr="00EC579C">
        <w:rPr>
          <w:rFonts w:ascii="Arial" w:hAnsi="Arial" w:cs="Arial"/>
          <w:sz w:val="22"/>
          <w:szCs w:val="22"/>
        </w:rPr>
        <w:t>,</w:t>
      </w:r>
      <w:r w:rsidR="00B01805">
        <w:rPr>
          <w:rFonts w:ascii="Arial" w:hAnsi="Arial" w:cs="Arial"/>
          <w:sz w:val="22"/>
          <w:szCs w:val="22"/>
        </w:rPr>
        <w:t xml:space="preserve"> full time (</w:t>
      </w:r>
      <w:r w:rsidR="006A033A" w:rsidRPr="005B2B72">
        <w:rPr>
          <w:rFonts w:ascii="Arial" w:hAnsi="Arial" w:cs="Arial"/>
          <w:sz w:val="22"/>
          <w:szCs w:val="22"/>
        </w:rPr>
        <w:t>35 hours per week</w:t>
      </w:r>
      <w:r w:rsidR="00B01805">
        <w:rPr>
          <w:rFonts w:ascii="Arial" w:hAnsi="Arial" w:cs="Arial"/>
          <w:sz w:val="22"/>
          <w:szCs w:val="22"/>
        </w:rPr>
        <w:t>)</w:t>
      </w:r>
      <w:r w:rsidR="006A033A" w:rsidRPr="005B2B72">
        <w:rPr>
          <w:rFonts w:ascii="Arial" w:hAnsi="Arial" w:cs="Arial"/>
          <w:sz w:val="22"/>
          <w:szCs w:val="22"/>
        </w:rPr>
        <w:t>.</w:t>
      </w:r>
      <w:r w:rsidR="00B01805">
        <w:rPr>
          <w:rFonts w:ascii="Arial" w:hAnsi="Arial" w:cs="Arial"/>
          <w:sz w:val="22"/>
          <w:szCs w:val="22"/>
        </w:rPr>
        <w:t xml:space="preserve"> Part time also considered at a minimum </w:t>
      </w:r>
      <w:r w:rsidR="00B01805" w:rsidRPr="00A857E2">
        <w:rPr>
          <w:rFonts w:ascii="Arial" w:hAnsi="Arial" w:cs="Arial"/>
          <w:sz w:val="22"/>
          <w:szCs w:val="22"/>
        </w:rPr>
        <w:t xml:space="preserve">of </w:t>
      </w:r>
      <w:r w:rsidR="00EC579C" w:rsidRPr="00A857E2">
        <w:rPr>
          <w:rFonts w:ascii="Arial" w:hAnsi="Arial" w:cs="Arial"/>
          <w:sz w:val="22"/>
          <w:szCs w:val="22"/>
        </w:rPr>
        <w:t>21</w:t>
      </w:r>
      <w:r w:rsidR="00B01805" w:rsidRPr="00A857E2">
        <w:rPr>
          <w:rFonts w:ascii="Arial" w:hAnsi="Arial" w:cs="Arial"/>
          <w:sz w:val="22"/>
          <w:szCs w:val="22"/>
        </w:rPr>
        <w:t xml:space="preserve"> hours</w:t>
      </w:r>
      <w:r w:rsidR="00C87A78">
        <w:rPr>
          <w:rFonts w:ascii="Arial" w:hAnsi="Arial" w:cs="Arial"/>
          <w:sz w:val="22"/>
          <w:szCs w:val="22"/>
        </w:rPr>
        <w:t xml:space="preserve"> (3 days)</w:t>
      </w:r>
      <w:r w:rsidR="00B01805">
        <w:rPr>
          <w:rFonts w:ascii="Arial" w:hAnsi="Arial" w:cs="Arial"/>
          <w:sz w:val="22"/>
          <w:szCs w:val="22"/>
        </w:rPr>
        <w:t xml:space="preserve"> per week</w:t>
      </w:r>
    </w:p>
    <w:p w14:paraId="390D0A17" w14:textId="35C99024" w:rsidR="00E7320F" w:rsidRPr="005B2B72" w:rsidRDefault="7212BFF7" w:rsidP="00F363F7">
      <w:pPr>
        <w:pStyle w:val="NormalWeb"/>
        <w:shd w:val="clear" w:color="auto" w:fill="FFFFFF" w:themeFill="background1"/>
        <w:spacing w:before="0" w:beforeAutospacing="0" w:after="0" w:afterAutospacing="0"/>
        <w:jc w:val="left"/>
        <w:textAlignment w:val="top"/>
        <w:rPr>
          <w:rFonts w:ascii="Arial" w:eastAsia="Times New Roman" w:hAnsi="Arial" w:cs="Arial"/>
          <w:sz w:val="22"/>
          <w:szCs w:val="22"/>
          <w:lang w:eastAsia="en-GB"/>
        </w:rPr>
      </w:pPr>
      <w:r w:rsidRPr="005B2B72">
        <w:rPr>
          <w:rFonts w:ascii="Arial" w:hAnsi="Arial" w:cs="Arial"/>
          <w:b/>
          <w:bCs/>
          <w:sz w:val="22"/>
          <w:szCs w:val="22"/>
        </w:rPr>
        <w:t>Based at:</w:t>
      </w:r>
      <w:r w:rsidRPr="005B2B72">
        <w:rPr>
          <w:rFonts w:ascii="Arial" w:hAnsi="Arial" w:cs="Arial"/>
          <w:sz w:val="22"/>
          <w:szCs w:val="22"/>
        </w:rPr>
        <w:t xml:space="preserve"> </w:t>
      </w:r>
      <w:r w:rsidR="710C39B0" w:rsidRPr="005B2B72">
        <w:rPr>
          <w:rFonts w:ascii="Arial" w:eastAsia="Times New Roman" w:hAnsi="Arial" w:cs="Arial"/>
          <w:sz w:val="22"/>
          <w:szCs w:val="22"/>
          <w:lang w:eastAsia="en-GB"/>
        </w:rPr>
        <w:t>Chesterfield</w:t>
      </w:r>
      <w:r w:rsidR="005A373A" w:rsidRPr="005B2B72">
        <w:rPr>
          <w:rFonts w:ascii="Arial" w:eastAsia="Times New Roman" w:hAnsi="Arial" w:cs="Arial"/>
          <w:sz w:val="22"/>
          <w:szCs w:val="22"/>
          <w:lang w:eastAsia="en-GB"/>
        </w:rPr>
        <w:t xml:space="preserve"> </w:t>
      </w:r>
      <w:r w:rsidR="67249939" w:rsidRPr="005B2B72">
        <w:rPr>
          <w:rFonts w:ascii="Arial" w:eastAsia="Times New Roman" w:hAnsi="Arial" w:cs="Arial"/>
          <w:sz w:val="22"/>
          <w:szCs w:val="22"/>
          <w:lang w:eastAsia="en-GB"/>
        </w:rPr>
        <w:t>with agile working</w:t>
      </w:r>
    </w:p>
    <w:p w14:paraId="4C7FA33A" w14:textId="16F05363" w:rsidR="00544A47" w:rsidRPr="005B2B72" w:rsidRDefault="0546BA6B" w:rsidP="00F363F7">
      <w:pPr>
        <w:pStyle w:val="NormalWeb"/>
        <w:shd w:val="clear" w:color="auto" w:fill="FFFFFF" w:themeFill="background1"/>
        <w:spacing w:before="0" w:beforeAutospacing="0" w:after="0" w:afterAutospacing="0"/>
        <w:jc w:val="left"/>
        <w:textAlignment w:val="top"/>
        <w:rPr>
          <w:rFonts w:ascii="Arial" w:eastAsia="Times New Roman" w:hAnsi="Arial" w:cs="Arial"/>
          <w:sz w:val="22"/>
          <w:szCs w:val="22"/>
          <w:lang w:eastAsia="en-GB"/>
        </w:rPr>
      </w:pPr>
      <w:r w:rsidRPr="005B2B72">
        <w:rPr>
          <w:rFonts w:ascii="Arial" w:hAnsi="Arial" w:cs="Arial"/>
          <w:b/>
          <w:bCs/>
          <w:sz w:val="22"/>
          <w:szCs w:val="22"/>
        </w:rPr>
        <w:t>S</w:t>
      </w:r>
      <w:r w:rsidR="7212BFF7" w:rsidRPr="005B2B72">
        <w:rPr>
          <w:rFonts w:ascii="Arial" w:hAnsi="Arial" w:cs="Arial"/>
          <w:b/>
          <w:bCs/>
          <w:sz w:val="22"/>
          <w:szCs w:val="22"/>
        </w:rPr>
        <w:t>alary:</w:t>
      </w:r>
      <w:r w:rsidR="7212BFF7" w:rsidRPr="005B2B72">
        <w:rPr>
          <w:rFonts w:ascii="Arial" w:hAnsi="Arial" w:cs="Arial"/>
          <w:sz w:val="22"/>
          <w:szCs w:val="22"/>
        </w:rPr>
        <w:t xml:space="preserve"> </w:t>
      </w:r>
      <w:r w:rsidR="340E1114" w:rsidRPr="005B2B72">
        <w:rPr>
          <w:rFonts w:ascii="Arial" w:hAnsi="Arial" w:cs="Arial"/>
          <w:sz w:val="22"/>
          <w:szCs w:val="22"/>
        </w:rPr>
        <w:t>£</w:t>
      </w:r>
      <w:r w:rsidR="00E9518A" w:rsidRPr="005B2B72">
        <w:rPr>
          <w:rFonts w:ascii="Arial" w:hAnsi="Arial" w:cs="Arial"/>
          <w:sz w:val="22"/>
          <w:szCs w:val="22"/>
        </w:rPr>
        <w:t>26,000</w:t>
      </w:r>
      <w:r w:rsidR="340E1114" w:rsidRPr="005B2B72">
        <w:rPr>
          <w:rFonts w:ascii="Arial" w:hAnsi="Arial" w:cs="Arial"/>
          <w:sz w:val="22"/>
          <w:szCs w:val="22"/>
        </w:rPr>
        <w:t xml:space="preserve"> to </w:t>
      </w:r>
      <w:r w:rsidR="72500683" w:rsidRPr="005B2B72">
        <w:rPr>
          <w:rFonts w:ascii="Arial" w:hAnsi="Arial" w:cs="Arial"/>
          <w:sz w:val="22"/>
          <w:szCs w:val="22"/>
        </w:rPr>
        <w:t>£</w:t>
      </w:r>
      <w:r w:rsidR="00E9518A" w:rsidRPr="005B2B72">
        <w:rPr>
          <w:rFonts w:ascii="Arial" w:hAnsi="Arial" w:cs="Arial"/>
          <w:sz w:val="22"/>
          <w:szCs w:val="22"/>
        </w:rPr>
        <w:t>30,000</w:t>
      </w:r>
      <w:r w:rsidR="7212BFF7" w:rsidRPr="005B2B72">
        <w:rPr>
          <w:rFonts w:ascii="Arial" w:hAnsi="Arial" w:cs="Arial"/>
          <w:sz w:val="22"/>
          <w:szCs w:val="22"/>
        </w:rPr>
        <w:t xml:space="preserve"> per annum </w:t>
      </w:r>
      <w:r w:rsidR="72500683" w:rsidRPr="005B2B72">
        <w:rPr>
          <w:rFonts w:ascii="Arial" w:hAnsi="Arial" w:cs="Arial"/>
          <w:sz w:val="22"/>
          <w:szCs w:val="22"/>
        </w:rPr>
        <w:t>(depend</w:t>
      </w:r>
      <w:r w:rsidR="00E44A96" w:rsidRPr="005B2B72">
        <w:rPr>
          <w:rFonts w:ascii="Arial" w:hAnsi="Arial" w:cs="Arial"/>
          <w:sz w:val="22"/>
          <w:szCs w:val="22"/>
        </w:rPr>
        <w:t>ent</w:t>
      </w:r>
      <w:r w:rsidR="72500683" w:rsidRPr="005B2B72">
        <w:rPr>
          <w:rFonts w:ascii="Arial" w:hAnsi="Arial" w:cs="Arial"/>
          <w:sz w:val="22"/>
          <w:szCs w:val="22"/>
        </w:rPr>
        <w:t xml:space="preserve"> on qualifications</w:t>
      </w:r>
      <w:r w:rsidR="003C6E84">
        <w:rPr>
          <w:rFonts w:ascii="Arial" w:hAnsi="Arial" w:cs="Arial"/>
          <w:sz w:val="22"/>
          <w:szCs w:val="22"/>
        </w:rPr>
        <w:t xml:space="preserve"> and experience</w:t>
      </w:r>
      <w:r w:rsidR="72500683" w:rsidRPr="005B2B72">
        <w:rPr>
          <w:rFonts w:ascii="Arial" w:hAnsi="Arial" w:cs="Arial"/>
          <w:sz w:val="22"/>
          <w:szCs w:val="22"/>
        </w:rPr>
        <w:t>)</w:t>
      </w:r>
      <w:r w:rsidR="14AE9492" w:rsidRPr="005B2B72">
        <w:rPr>
          <w:rFonts w:ascii="Arial" w:hAnsi="Arial" w:cs="Arial"/>
          <w:sz w:val="22"/>
          <w:szCs w:val="22"/>
        </w:rPr>
        <w:t>. Pro rata for part time</w:t>
      </w:r>
    </w:p>
    <w:p w14:paraId="07A2897C" w14:textId="77777777" w:rsidR="007078DD" w:rsidRPr="005B2B72" w:rsidRDefault="007078DD" w:rsidP="00F363F7">
      <w:pPr>
        <w:pStyle w:val="NormalWeb"/>
        <w:shd w:val="clear" w:color="auto" w:fill="FFFFFF"/>
        <w:spacing w:before="0" w:beforeAutospacing="0" w:after="0" w:afterAutospacing="0"/>
        <w:jc w:val="left"/>
        <w:textAlignment w:val="top"/>
        <w:rPr>
          <w:rFonts w:ascii="Arial" w:hAnsi="Arial" w:cs="Arial"/>
          <w:sz w:val="22"/>
          <w:szCs w:val="22"/>
        </w:rPr>
      </w:pPr>
    </w:p>
    <w:p w14:paraId="2E6F81D2" w14:textId="232D231D" w:rsidR="003C796A" w:rsidRPr="005B2B72" w:rsidRDefault="003C796A" w:rsidP="006762F4">
      <w:pPr>
        <w:shd w:val="clear" w:color="auto" w:fill="FFFFFF"/>
        <w:textAlignment w:val="baseline"/>
        <w:rPr>
          <w:rFonts w:ascii="Arial" w:eastAsia="Times New Roman" w:hAnsi="Arial" w:cs="Arial"/>
          <w:i/>
          <w:iCs/>
          <w:color w:val="000000"/>
          <w:sz w:val="22"/>
          <w:lang w:eastAsia="en-GB"/>
        </w:rPr>
      </w:pPr>
      <w:r w:rsidRPr="005B2B72">
        <w:rPr>
          <w:rFonts w:ascii="Arial" w:eastAsia="Times New Roman" w:hAnsi="Arial" w:cs="Arial"/>
          <w:i/>
          <w:iCs/>
          <w:color w:val="000000"/>
          <w:sz w:val="22"/>
          <w:lang w:eastAsia="en-GB"/>
        </w:rPr>
        <w:t xml:space="preserve">This </w:t>
      </w:r>
      <w:r w:rsidR="006B2008" w:rsidRPr="005B2B72">
        <w:rPr>
          <w:rFonts w:ascii="Arial" w:eastAsia="Times New Roman" w:hAnsi="Arial" w:cs="Arial"/>
          <w:i/>
          <w:iCs/>
          <w:color w:val="000000"/>
          <w:sz w:val="22"/>
          <w:lang w:eastAsia="en-GB"/>
        </w:rPr>
        <w:t>post</w:t>
      </w:r>
      <w:r w:rsidRPr="005B2B72">
        <w:rPr>
          <w:rFonts w:ascii="Arial" w:eastAsia="Times New Roman" w:hAnsi="Arial" w:cs="Arial"/>
          <w:i/>
          <w:iCs/>
          <w:color w:val="000000"/>
          <w:sz w:val="22"/>
          <w:lang w:eastAsia="en-GB"/>
        </w:rPr>
        <w:t xml:space="preserve"> is funded through the </w:t>
      </w:r>
      <w:r w:rsidR="003C6E84">
        <w:rPr>
          <w:rFonts w:ascii="Arial" w:eastAsia="Times New Roman" w:hAnsi="Arial" w:cs="Arial"/>
          <w:i/>
          <w:iCs/>
          <w:color w:val="000000"/>
          <w:sz w:val="22"/>
          <w:lang w:eastAsia="en-GB"/>
        </w:rPr>
        <w:t>East Midlands Combined County Authority (EMCCA)</w:t>
      </w:r>
      <w:r w:rsidRPr="005B2B72">
        <w:rPr>
          <w:rFonts w:ascii="Arial" w:eastAsia="Times New Roman" w:hAnsi="Arial" w:cs="Arial"/>
          <w:i/>
          <w:iCs/>
          <w:color w:val="000000"/>
          <w:sz w:val="22"/>
          <w:lang w:eastAsia="en-GB"/>
        </w:rPr>
        <w:t xml:space="preserve"> Start and Su</w:t>
      </w:r>
      <w:r w:rsidR="00BF245A" w:rsidRPr="005B2B72">
        <w:rPr>
          <w:rFonts w:ascii="Arial" w:eastAsia="Times New Roman" w:hAnsi="Arial" w:cs="Arial"/>
          <w:i/>
          <w:iCs/>
          <w:color w:val="000000"/>
          <w:sz w:val="22"/>
          <w:lang w:eastAsia="en-GB"/>
        </w:rPr>
        <w:t>s</w:t>
      </w:r>
      <w:r w:rsidRPr="005B2B72">
        <w:rPr>
          <w:rFonts w:ascii="Arial" w:eastAsia="Times New Roman" w:hAnsi="Arial" w:cs="Arial"/>
          <w:i/>
          <w:iCs/>
          <w:color w:val="000000"/>
          <w:sz w:val="22"/>
          <w:lang w:eastAsia="en-GB"/>
        </w:rPr>
        <w:t xml:space="preserve">tain </w:t>
      </w:r>
      <w:r w:rsidR="00A66AF4">
        <w:rPr>
          <w:rFonts w:ascii="Arial" w:eastAsia="Times New Roman" w:hAnsi="Arial" w:cs="Arial"/>
          <w:i/>
          <w:iCs/>
          <w:color w:val="000000"/>
          <w:sz w:val="22"/>
          <w:lang w:eastAsia="en-GB"/>
        </w:rPr>
        <w:t xml:space="preserve">and Enhanced Growth Hub </w:t>
      </w:r>
      <w:r w:rsidR="00772721">
        <w:rPr>
          <w:rFonts w:ascii="Arial" w:eastAsia="Times New Roman" w:hAnsi="Arial" w:cs="Arial"/>
          <w:i/>
          <w:iCs/>
          <w:color w:val="000000"/>
          <w:sz w:val="22"/>
          <w:lang w:eastAsia="en-GB"/>
        </w:rPr>
        <w:t>c</w:t>
      </w:r>
      <w:r w:rsidR="00BF245A" w:rsidRPr="005B2B72">
        <w:rPr>
          <w:rFonts w:ascii="Arial" w:eastAsia="Times New Roman" w:hAnsi="Arial" w:cs="Arial"/>
          <w:i/>
          <w:iCs/>
          <w:color w:val="000000"/>
          <w:sz w:val="22"/>
          <w:lang w:eastAsia="en-GB"/>
        </w:rPr>
        <w:t>ontract</w:t>
      </w:r>
      <w:r w:rsidR="00A66AF4">
        <w:rPr>
          <w:rFonts w:ascii="Arial" w:eastAsia="Times New Roman" w:hAnsi="Arial" w:cs="Arial"/>
          <w:i/>
          <w:iCs/>
          <w:color w:val="000000"/>
          <w:sz w:val="22"/>
          <w:lang w:eastAsia="en-GB"/>
        </w:rPr>
        <w:t>s</w:t>
      </w:r>
      <w:r w:rsidR="00BF245A" w:rsidRPr="005B2B72">
        <w:rPr>
          <w:rFonts w:ascii="Arial" w:eastAsia="Times New Roman" w:hAnsi="Arial" w:cs="Arial"/>
          <w:i/>
          <w:iCs/>
          <w:color w:val="000000"/>
          <w:sz w:val="22"/>
          <w:lang w:eastAsia="en-GB"/>
        </w:rPr>
        <w:t xml:space="preserve"> </w:t>
      </w:r>
      <w:r w:rsidRPr="005B2B72">
        <w:rPr>
          <w:rFonts w:ascii="Arial" w:eastAsia="Times New Roman" w:hAnsi="Arial" w:cs="Arial"/>
          <w:i/>
          <w:iCs/>
          <w:color w:val="000000"/>
          <w:sz w:val="22"/>
          <w:lang w:eastAsia="en-GB"/>
        </w:rPr>
        <w:t xml:space="preserve">until </w:t>
      </w:r>
      <w:r w:rsidR="00B94D28" w:rsidRPr="005B2B72">
        <w:rPr>
          <w:rFonts w:ascii="Arial" w:eastAsia="Times New Roman" w:hAnsi="Arial" w:cs="Arial"/>
          <w:i/>
          <w:iCs/>
          <w:color w:val="000000"/>
          <w:sz w:val="22"/>
          <w:lang w:eastAsia="en-GB"/>
        </w:rPr>
        <w:t>3</w:t>
      </w:r>
      <w:r w:rsidR="00A66AF4">
        <w:rPr>
          <w:rFonts w:ascii="Arial" w:eastAsia="Times New Roman" w:hAnsi="Arial" w:cs="Arial"/>
          <w:i/>
          <w:iCs/>
          <w:color w:val="000000"/>
          <w:sz w:val="22"/>
          <w:lang w:eastAsia="en-GB"/>
        </w:rPr>
        <w:t>0</w:t>
      </w:r>
      <w:r w:rsidR="006762F4" w:rsidRPr="005B2B72">
        <w:rPr>
          <w:rFonts w:ascii="Arial" w:eastAsia="Times New Roman" w:hAnsi="Arial" w:cs="Arial"/>
          <w:i/>
          <w:iCs/>
          <w:color w:val="000000"/>
          <w:sz w:val="22"/>
          <w:lang w:eastAsia="en-GB"/>
        </w:rPr>
        <w:t xml:space="preserve"> </w:t>
      </w:r>
      <w:r w:rsidR="00A66AF4">
        <w:rPr>
          <w:rFonts w:ascii="Arial" w:eastAsia="Times New Roman" w:hAnsi="Arial" w:cs="Arial"/>
          <w:i/>
          <w:iCs/>
          <w:color w:val="000000"/>
          <w:sz w:val="22"/>
          <w:lang w:eastAsia="en-GB"/>
        </w:rPr>
        <w:t>June</w:t>
      </w:r>
      <w:r w:rsidR="006762F4" w:rsidRPr="005B2B72">
        <w:rPr>
          <w:rFonts w:ascii="Arial" w:eastAsia="Times New Roman" w:hAnsi="Arial" w:cs="Arial"/>
          <w:i/>
          <w:iCs/>
          <w:color w:val="000000"/>
          <w:sz w:val="22"/>
          <w:lang w:eastAsia="en-GB"/>
        </w:rPr>
        <w:t xml:space="preserve"> </w:t>
      </w:r>
      <w:r w:rsidR="00B94D28" w:rsidRPr="005B2B72">
        <w:rPr>
          <w:rFonts w:ascii="Arial" w:eastAsia="Times New Roman" w:hAnsi="Arial" w:cs="Arial"/>
          <w:i/>
          <w:iCs/>
          <w:color w:val="000000"/>
          <w:sz w:val="22"/>
          <w:lang w:eastAsia="en-GB"/>
        </w:rPr>
        <w:t>2028</w:t>
      </w:r>
      <w:r w:rsidRPr="005B2B72">
        <w:rPr>
          <w:rFonts w:ascii="Arial" w:eastAsia="Times New Roman" w:hAnsi="Arial" w:cs="Arial"/>
          <w:i/>
          <w:iCs/>
          <w:color w:val="000000"/>
          <w:sz w:val="22"/>
          <w:lang w:eastAsia="en-GB"/>
        </w:rPr>
        <w:t>. Funding to extend the project</w:t>
      </w:r>
      <w:r w:rsidR="002470BE">
        <w:rPr>
          <w:rFonts w:ascii="Arial" w:eastAsia="Times New Roman" w:hAnsi="Arial" w:cs="Arial"/>
          <w:i/>
          <w:iCs/>
          <w:color w:val="000000"/>
          <w:sz w:val="22"/>
          <w:lang w:eastAsia="en-GB"/>
        </w:rPr>
        <w:t>(s)</w:t>
      </w:r>
      <w:r w:rsidRPr="005B2B72">
        <w:rPr>
          <w:rFonts w:ascii="Arial" w:eastAsia="Times New Roman" w:hAnsi="Arial" w:cs="Arial"/>
          <w:i/>
          <w:iCs/>
          <w:color w:val="000000"/>
          <w:sz w:val="22"/>
          <w:lang w:eastAsia="en-GB"/>
        </w:rPr>
        <w:t xml:space="preserve"> may be secured.</w:t>
      </w:r>
    </w:p>
    <w:p w14:paraId="246658B3" w14:textId="77777777" w:rsidR="00F61CE6" w:rsidRPr="005B2B72" w:rsidRDefault="00F61CE6" w:rsidP="00F363F7">
      <w:pPr>
        <w:pStyle w:val="NormalWeb"/>
        <w:shd w:val="clear" w:color="auto" w:fill="FFFFFF"/>
        <w:spacing w:before="0" w:beforeAutospacing="0" w:after="0" w:afterAutospacing="0"/>
        <w:jc w:val="left"/>
        <w:textAlignment w:val="top"/>
        <w:rPr>
          <w:rFonts w:ascii="Arial" w:hAnsi="Arial" w:cs="Arial"/>
          <w:sz w:val="22"/>
          <w:szCs w:val="22"/>
        </w:rPr>
      </w:pPr>
    </w:p>
    <w:p w14:paraId="57A5CBCC" w14:textId="77777777" w:rsidR="00544A47" w:rsidRPr="005B2B72" w:rsidRDefault="00544A47" w:rsidP="00F363F7">
      <w:pPr>
        <w:shd w:val="clear" w:color="auto" w:fill="FFFFFF"/>
        <w:textAlignment w:val="top"/>
        <w:rPr>
          <w:rFonts w:ascii="Arial" w:eastAsia="Times New Roman" w:hAnsi="Arial" w:cs="Arial"/>
          <w:b/>
          <w:sz w:val="22"/>
          <w:lang w:eastAsia="en-GB"/>
        </w:rPr>
      </w:pPr>
      <w:r w:rsidRPr="005B2B72">
        <w:rPr>
          <w:rFonts w:ascii="Arial" w:eastAsia="Times New Roman" w:hAnsi="Arial" w:cs="Arial"/>
          <w:b/>
          <w:sz w:val="22"/>
          <w:lang w:eastAsia="en-GB"/>
        </w:rPr>
        <w:t xml:space="preserve">1. </w:t>
      </w:r>
      <w:r w:rsidRPr="005B2B72">
        <w:rPr>
          <w:rFonts w:ascii="Arial" w:eastAsia="Times New Roman" w:hAnsi="Arial" w:cs="Arial"/>
          <w:b/>
          <w:sz w:val="22"/>
          <w:lang w:eastAsia="en-GB"/>
        </w:rPr>
        <w:tab/>
      </w:r>
      <w:r w:rsidRPr="005B2B72">
        <w:rPr>
          <w:rFonts w:ascii="Arial" w:eastAsia="Times New Roman" w:hAnsi="Arial" w:cs="Arial"/>
          <w:b/>
          <w:sz w:val="22"/>
          <w:u w:val="single"/>
          <w:lang w:eastAsia="en-GB"/>
        </w:rPr>
        <w:t>MAIN PURPOSE OF THE ROLE</w:t>
      </w:r>
    </w:p>
    <w:p w14:paraId="0E884840" w14:textId="77777777" w:rsidR="00544A47" w:rsidRPr="005B2B72" w:rsidRDefault="00544A47" w:rsidP="00F363F7">
      <w:pPr>
        <w:shd w:val="clear" w:color="auto" w:fill="FFFFFF"/>
        <w:textAlignment w:val="top"/>
        <w:rPr>
          <w:rFonts w:ascii="Arial" w:eastAsia="Times New Roman" w:hAnsi="Arial" w:cs="Arial"/>
          <w:b/>
          <w:sz w:val="22"/>
          <w:lang w:eastAsia="en-GB"/>
        </w:rPr>
      </w:pPr>
    </w:p>
    <w:p w14:paraId="7EC09391" w14:textId="5940D6D3" w:rsidR="00A8382B" w:rsidRPr="005B2B72" w:rsidRDefault="00572E76" w:rsidP="00A8382B">
      <w:pPr>
        <w:rPr>
          <w:rFonts w:ascii="Arial" w:hAnsi="Arial" w:cs="Arial"/>
          <w:sz w:val="22"/>
        </w:rPr>
      </w:pPr>
      <w:r>
        <w:rPr>
          <w:rFonts w:ascii="Arial" w:hAnsi="Arial" w:cs="Arial"/>
          <w:sz w:val="22"/>
        </w:rPr>
        <w:t>The</w:t>
      </w:r>
      <w:r w:rsidR="00A8382B" w:rsidRPr="00A8382B">
        <w:rPr>
          <w:rFonts w:ascii="Arial" w:hAnsi="Arial" w:cs="Arial"/>
          <w:sz w:val="22"/>
        </w:rPr>
        <w:t xml:space="preserve"> first point of contact for individuals seeking support through the </w:t>
      </w:r>
      <w:r w:rsidR="00124AFF">
        <w:rPr>
          <w:rFonts w:ascii="Arial" w:hAnsi="Arial" w:cs="Arial"/>
          <w:sz w:val="22"/>
        </w:rPr>
        <w:t>Growth Hub</w:t>
      </w:r>
      <w:r w:rsidR="00A8382B" w:rsidRPr="00A8382B">
        <w:rPr>
          <w:rFonts w:ascii="Arial" w:hAnsi="Arial" w:cs="Arial"/>
          <w:sz w:val="22"/>
        </w:rPr>
        <w:t>. Acting as the programme's “Front Door”, the role is responsible for responding to enquiries, and helping individuals access the information, guidance and support they need to start</w:t>
      </w:r>
      <w:r w:rsidR="00124AFF">
        <w:rPr>
          <w:rFonts w:ascii="Arial" w:hAnsi="Arial" w:cs="Arial"/>
          <w:sz w:val="22"/>
        </w:rPr>
        <w:t xml:space="preserve">, </w:t>
      </w:r>
      <w:r w:rsidR="00A8382B" w:rsidRPr="00A8382B">
        <w:rPr>
          <w:rFonts w:ascii="Arial" w:hAnsi="Arial" w:cs="Arial"/>
          <w:sz w:val="22"/>
        </w:rPr>
        <w:t xml:space="preserve">sustain </w:t>
      </w:r>
      <w:r w:rsidR="00124AFF">
        <w:rPr>
          <w:rFonts w:ascii="Arial" w:hAnsi="Arial" w:cs="Arial"/>
          <w:sz w:val="22"/>
        </w:rPr>
        <w:t xml:space="preserve">or grow </w:t>
      </w:r>
      <w:r w:rsidR="00A8382B" w:rsidRPr="00A8382B">
        <w:rPr>
          <w:rFonts w:ascii="Arial" w:hAnsi="Arial" w:cs="Arial"/>
          <w:sz w:val="22"/>
        </w:rPr>
        <w:t>a business.</w:t>
      </w:r>
    </w:p>
    <w:p w14:paraId="1CF00BC3" w14:textId="77777777" w:rsidR="00A8382B" w:rsidRPr="00A8382B" w:rsidRDefault="00A8382B" w:rsidP="00A8382B">
      <w:pPr>
        <w:rPr>
          <w:rFonts w:ascii="Arial" w:hAnsi="Arial" w:cs="Arial"/>
          <w:sz w:val="22"/>
        </w:rPr>
      </w:pPr>
    </w:p>
    <w:p w14:paraId="3CEA21BB" w14:textId="795815D5" w:rsidR="00A8382B" w:rsidRPr="00A8382B" w:rsidRDefault="002B5E67" w:rsidP="500832A9">
      <w:pPr>
        <w:rPr>
          <w:rFonts w:ascii="Arial" w:hAnsi="Arial" w:cs="Arial"/>
          <w:sz w:val="22"/>
          <w:highlight w:val="yellow"/>
        </w:rPr>
      </w:pPr>
      <w:r>
        <w:rPr>
          <w:rFonts w:ascii="Arial" w:hAnsi="Arial" w:cs="Arial"/>
          <w:sz w:val="22"/>
        </w:rPr>
        <w:t>U</w:t>
      </w:r>
      <w:r w:rsidR="7B4CE072" w:rsidRPr="500832A9">
        <w:rPr>
          <w:rFonts w:ascii="Arial" w:hAnsi="Arial" w:cs="Arial"/>
          <w:sz w:val="22"/>
        </w:rPr>
        <w:t>ndertake initial triage conversations, deliver light-touch diagnostics, and assess participant needs</w:t>
      </w:r>
      <w:r w:rsidR="3068DA7C" w:rsidRPr="500832A9">
        <w:rPr>
          <w:rFonts w:ascii="Arial" w:hAnsi="Arial" w:cs="Arial"/>
          <w:sz w:val="22"/>
        </w:rPr>
        <w:t xml:space="preserve">. </w:t>
      </w:r>
      <w:r w:rsidR="7B4CE072" w:rsidRPr="500832A9">
        <w:rPr>
          <w:rFonts w:ascii="Arial" w:hAnsi="Arial" w:cs="Arial"/>
          <w:sz w:val="22"/>
        </w:rPr>
        <w:t xml:space="preserve">Through a customer-focused approach, the postholder will identify business readiness, barriers to progression and support requirements, ensuring each participant is directed to the most appropriate </w:t>
      </w:r>
      <w:r w:rsidR="00453D90">
        <w:rPr>
          <w:rFonts w:ascii="Arial" w:hAnsi="Arial" w:cs="Arial"/>
          <w:sz w:val="22"/>
        </w:rPr>
        <w:t>service</w:t>
      </w:r>
      <w:r w:rsidR="7B4CE072" w:rsidRPr="500832A9">
        <w:rPr>
          <w:rFonts w:ascii="Arial" w:hAnsi="Arial" w:cs="Arial"/>
          <w:sz w:val="22"/>
        </w:rPr>
        <w:t xml:space="preserve"> pathway, </w:t>
      </w:r>
      <w:r w:rsidR="3068DA7C" w:rsidRPr="500832A9">
        <w:rPr>
          <w:rFonts w:ascii="Arial" w:hAnsi="Arial" w:cs="Arial"/>
          <w:sz w:val="22"/>
        </w:rPr>
        <w:t>COBRA</w:t>
      </w:r>
      <w:r w:rsidR="005247FD">
        <w:rPr>
          <w:rFonts w:ascii="Arial" w:hAnsi="Arial" w:cs="Arial"/>
          <w:sz w:val="22"/>
        </w:rPr>
        <w:t xml:space="preserve"> factsheets</w:t>
      </w:r>
      <w:r w:rsidR="3068DA7C" w:rsidRPr="500832A9">
        <w:rPr>
          <w:rFonts w:ascii="Arial" w:hAnsi="Arial" w:cs="Arial"/>
          <w:sz w:val="22"/>
        </w:rPr>
        <w:t xml:space="preserve">, </w:t>
      </w:r>
      <w:r w:rsidR="7B4CE072" w:rsidRPr="500832A9">
        <w:rPr>
          <w:rFonts w:ascii="Arial" w:hAnsi="Arial" w:cs="Arial"/>
          <w:sz w:val="22"/>
        </w:rPr>
        <w:t>adviser support</w:t>
      </w:r>
      <w:r w:rsidR="005247FD">
        <w:rPr>
          <w:rFonts w:ascii="Arial" w:hAnsi="Arial" w:cs="Arial"/>
          <w:sz w:val="22"/>
        </w:rPr>
        <w:t xml:space="preserve"> and </w:t>
      </w:r>
      <w:r w:rsidR="7B4CE072" w:rsidRPr="500832A9">
        <w:rPr>
          <w:rFonts w:ascii="Arial" w:hAnsi="Arial" w:cs="Arial"/>
          <w:sz w:val="22"/>
        </w:rPr>
        <w:t>workshop programme</w:t>
      </w:r>
      <w:r w:rsidR="10825876" w:rsidRPr="500832A9">
        <w:rPr>
          <w:rFonts w:ascii="Arial" w:hAnsi="Arial" w:cs="Arial"/>
          <w:sz w:val="22"/>
        </w:rPr>
        <w:t>.</w:t>
      </w:r>
      <w:r w:rsidR="005247FD">
        <w:rPr>
          <w:rFonts w:ascii="Arial" w:hAnsi="Arial" w:cs="Arial"/>
          <w:sz w:val="22"/>
        </w:rPr>
        <w:t xml:space="preserve"> They will also source and provide accurate information on wider business support provision relevant to the clien</w:t>
      </w:r>
      <w:r w:rsidR="00AD28E4">
        <w:rPr>
          <w:rFonts w:ascii="Arial" w:hAnsi="Arial" w:cs="Arial"/>
          <w:sz w:val="22"/>
        </w:rPr>
        <w:t xml:space="preserve">t, monitoring information sources on an ongoing basis to ensure </w:t>
      </w:r>
      <w:r w:rsidR="00540E7E">
        <w:rPr>
          <w:rFonts w:ascii="Arial" w:hAnsi="Arial" w:cs="Arial"/>
          <w:sz w:val="22"/>
        </w:rPr>
        <w:t xml:space="preserve">up to date knowledge. </w:t>
      </w:r>
    </w:p>
    <w:p w14:paraId="3EC24327" w14:textId="77777777" w:rsidR="0007286F" w:rsidRPr="005B2B72" w:rsidRDefault="0007286F" w:rsidP="00A8382B">
      <w:pPr>
        <w:rPr>
          <w:rFonts w:ascii="Arial" w:hAnsi="Arial" w:cs="Arial"/>
          <w:sz w:val="22"/>
        </w:rPr>
      </w:pPr>
    </w:p>
    <w:p w14:paraId="7D1CC6BE" w14:textId="55912CDD" w:rsidR="00A8382B" w:rsidRPr="00A8382B" w:rsidRDefault="002B5E67" w:rsidP="00A8382B">
      <w:pPr>
        <w:rPr>
          <w:rFonts w:ascii="Arial" w:hAnsi="Arial" w:cs="Arial"/>
          <w:sz w:val="22"/>
        </w:rPr>
      </w:pPr>
      <w:r>
        <w:rPr>
          <w:rFonts w:ascii="Arial" w:hAnsi="Arial" w:cs="Arial"/>
          <w:sz w:val="22"/>
        </w:rPr>
        <w:t>P</w:t>
      </w:r>
      <w:r w:rsidR="00A8382B" w:rsidRPr="00A8382B">
        <w:rPr>
          <w:rFonts w:ascii="Arial" w:hAnsi="Arial" w:cs="Arial"/>
          <w:sz w:val="22"/>
        </w:rPr>
        <w:t>lay a vital part in creating a seamless and positive customer journey, providing timely, accurate and accessible information while reducing barriers to engagement. By ensuring participants receive the right support at the right time, the Frontline Adviser will help maximise programme participation, progression and outcomes, whilst contributing to the delivery of a high-quality, responsive and inclusive service across the East Midlands</w:t>
      </w:r>
      <w:r>
        <w:rPr>
          <w:rFonts w:ascii="Arial" w:hAnsi="Arial" w:cs="Arial"/>
          <w:sz w:val="22"/>
        </w:rPr>
        <w:t>.</w:t>
      </w:r>
    </w:p>
    <w:p w14:paraId="181FA208" w14:textId="77777777" w:rsidR="009F5A63" w:rsidRPr="005B2B72" w:rsidRDefault="009F5A63" w:rsidP="00F363F7">
      <w:pPr>
        <w:rPr>
          <w:rFonts w:ascii="Arial" w:hAnsi="Arial" w:cs="Arial"/>
          <w:sz w:val="22"/>
        </w:rPr>
      </w:pPr>
    </w:p>
    <w:p w14:paraId="1D1A1D7A" w14:textId="77777777" w:rsidR="00544A47" w:rsidRPr="005B2B72" w:rsidRDefault="00544A47" w:rsidP="00F363F7">
      <w:pPr>
        <w:shd w:val="clear" w:color="auto" w:fill="FFFFFF"/>
        <w:textAlignment w:val="top"/>
        <w:rPr>
          <w:rFonts w:ascii="Arial" w:eastAsia="Times New Roman" w:hAnsi="Arial" w:cs="Arial"/>
          <w:b/>
          <w:sz w:val="22"/>
          <w:lang w:eastAsia="en-GB"/>
        </w:rPr>
      </w:pPr>
      <w:r w:rsidRPr="005B2B72">
        <w:rPr>
          <w:rFonts w:ascii="Arial" w:eastAsia="Times New Roman" w:hAnsi="Arial" w:cs="Arial"/>
          <w:b/>
          <w:sz w:val="22"/>
          <w:lang w:eastAsia="en-GB"/>
        </w:rPr>
        <w:t xml:space="preserve">2. </w:t>
      </w:r>
      <w:r w:rsidRPr="005B2B72">
        <w:rPr>
          <w:rFonts w:ascii="Arial" w:eastAsia="Times New Roman" w:hAnsi="Arial" w:cs="Arial"/>
          <w:b/>
          <w:sz w:val="22"/>
          <w:lang w:eastAsia="en-GB"/>
        </w:rPr>
        <w:tab/>
      </w:r>
      <w:r w:rsidRPr="005B2B72">
        <w:rPr>
          <w:rFonts w:ascii="Arial" w:eastAsia="Times New Roman" w:hAnsi="Arial" w:cs="Arial"/>
          <w:b/>
          <w:sz w:val="22"/>
          <w:u w:val="single"/>
          <w:lang w:eastAsia="en-GB"/>
        </w:rPr>
        <w:t>POSITION IN ORGANISATION</w:t>
      </w:r>
    </w:p>
    <w:p w14:paraId="10E35CA5" w14:textId="77777777" w:rsidR="003B6256" w:rsidRPr="005B2B72" w:rsidRDefault="003B6256" w:rsidP="00F363F7">
      <w:pPr>
        <w:textAlignment w:val="baseline"/>
        <w:rPr>
          <w:rFonts w:ascii="Arial" w:eastAsia="Times New Roman" w:hAnsi="Arial" w:cs="Arial"/>
          <w:b/>
          <w:sz w:val="22"/>
          <w:lang w:eastAsia="en-GB"/>
        </w:rPr>
      </w:pPr>
    </w:p>
    <w:p w14:paraId="13603DBA" w14:textId="143BBA31" w:rsidR="00F02A2C" w:rsidRPr="005B2B72" w:rsidRDefault="52413F9D" w:rsidP="00F363F7">
      <w:pPr>
        <w:pStyle w:val="ListParagraph"/>
        <w:numPr>
          <w:ilvl w:val="0"/>
          <w:numId w:val="3"/>
        </w:numPr>
        <w:jc w:val="left"/>
        <w:textAlignment w:val="baseline"/>
        <w:rPr>
          <w:rFonts w:ascii="Arial" w:hAnsi="Arial" w:cs="Arial"/>
          <w:color w:val="000000"/>
          <w:sz w:val="22"/>
          <w:szCs w:val="22"/>
          <w:lang w:eastAsia="en-GB"/>
        </w:rPr>
      </w:pPr>
      <w:r w:rsidRPr="005B2B72">
        <w:rPr>
          <w:rFonts w:ascii="Arial" w:hAnsi="Arial" w:cs="Arial"/>
          <w:sz w:val="22"/>
          <w:szCs w:val="22"/>
          <w:lang w:eastAsia="en-GB"/>
        </w:rPr>
        <w:t xml:space="preserve">Reports to the </w:t>
      </w:r>
      <w:r w:rsidR="00124682" w:rsidRPr="005B2B72">
        <w:rPr>
          <w:rFonts w:ascii="Arial" w:hAnsi="Arial" w:cs="Arial"/>
          <w:sz w:val="22"/>
          <w:szCs w:val="22"/>
          <w:lang w:eastAsia="en-GB"/>
        </w:rPr>
        <w:t>Frontline Adviser Manager</w:t>
      </w:r>
      <w:r w:rsidR="7023C8B5" w:rsidRPr="005B2B72">
        <w:rPr>
          <w:rFonts w:ascii="Arial" w:hAnsi="Arial" w:cs="Arial"/>
          <w:sz w:val="22"/>
          <w:szCs w:val="22"/>
          <w:lang w:eastAsia="en-GB"/>
        </w:rPr>
        <w:t>.</w:t>
      </w:r>
    </w:p>
    <w:p w14:paraId="427147AE" w14:textId="307FEA95" w:rsidR="008B3B2A" w:rsidRPr="005B2B72" w:rsidRDefault="3B41C1B9" w:rsidP="1B1066D3">
      <w:pPr>
        <w:pStyle w:val="ListParagraph"/>
        <w:numPr>
          <w:ilvl w:val="0"/>
          <w:numId w:val="3"/>
        </w:numPr>
        <w:jc w:val="left"/>
        <w:textAlignment w:val="baseline"/>
        <w:outlineLvl w:val="0"/>
        <w:rPr>
          <w:rFonts w:ascii="Arial" w:hAnsi="Arial" w:cs="Arial"/>
          <w:sz w:val="22"/>
          <w:szCs w:val="22"/>
        </w:rPr>
      </w:pPr>
      <w:r w:rsidRPr="1B1066D3">
        <w:rPr>
          <w:rFonts w:ascii="Arial" w:hAnsi="Arial" w:cs="Arial"/>
          <w:sz w:val="22"/>
          <w:szCs w:val="22"/>
          <w:lang w:eastAsia="en-GB"/>
        </w:rPr>
        <w:t>Day-to-day liaison with the Adviser</w:t>
      </w:r>
      <w:r w:rsidR="00453D90">
        <w:rPr>
          <w:rFonts w:ascii="Arial" w:hAnsi="Arial" w:cs="Arial"/>
          <w:sz w:val="22"/>
          <w:szCs w:val="22"/>
          <w:lang w:eastAsia="en-GB"/>
        </w:rPr>
        <w:t xml:space="preserve"> teams</w:t>
      </w:r>
      <w:r w:rsidRPr="1B1066D3">
        <w:rPr>
          <w:rFonts w:ascii="Arial" w:hAnsi="Arial" w:cs="Arial"/>
          <w:sz w:val="22"/>
          <w:szCs w:val="22"/>
          <w:lang w:eastAsia="en-GB"/>
        </w:rPr>
        <w:t xml:space="preserve">, </w:t>
      </w:r>
      <w:r w:rsidR="3F3B6577" w:rsidRPr="1B1066D3">
        <w:rPr>
          <w:rFonts w:ascii="Arial" w:hAnsi="Arial" w:cs="Arial"/>
          <w:sz w:val="22"/>
          <w:szCs w:val="22"/>
          <w:lang w:eastAsia="en-GB"/>
        </w:rPr>
        <w:t>l</w:t>
      </w:r>
      <w:r w:rsidR="35FA182A" w:rsidRPr="1B1066D3">
        <w:rPr>
          <w:rFonts w:ascii="Arial" w:hAnsi="Arial" w:cs="Arial"/>
          <w:sz w:val="22"/>
          <w:szCs w:val="22"/>
          <w:lang w:eastAsia="en-GB"/>
        </w:rPr>
        <w:t>ocal authorit</w:t>
      </w:r>
      <w:r w:rsidR="1900BB81" w:rsidRPr="1B1066D3">
        <w:rPr>
          <w:rFonts w:ascii="Arial" w:hAnsi="Arial" w:cs="Arial"/>
          <w:sz w:val="22"/>
          <w:szCs w:val="22"/>
          <w:lang w:eastAsia="en-GB"/>
        </w:rPr>
        <w:t xml:space="preserve">y economic development teams </w:t>
      </w:r>
      <w:r w:rsidR="35FA182A" w:rsidRPr="1B1066D3">
        <w:rPr>
          <w:rFonts w:ascii="Arial" w:hAnsi="Arial" w:cs="Arial"/>
          <w:sz w:val="22"/>
          <w:szCs w:val="22"/>
          <w:lang w:eastAsia="en-GB"/>
        </w:rPr>
        <w:t xml:space="preserve">and </w:t>
      </w:r>
      <w:r w:rsidR="44B51C9D" w:rsidRPr="1B1066D3">
        <w:rPr>
          <w:rFonts w:ascii="Arial" w:hAnsi="Arial" w:cs="Arial"/>
          <w:sz w:val="22"/>
          <w:szCs w:val="22"/>
        </w:rPr>
        <w:t xml:space="preserve">the wider business support ecosystem. </w:t>
      </w:r>
    </w:p>
    <w:p w14:paraId="641E11F0" w14:textId="77777777" w:rsidR="00544A47" w:rsidRPr="005B2B72" w:rsidRDefault="00544A47" w:rsidP="00F363F7">
      <w:pPr>
        <w:outlineLvl w:val="0"/>
        <w:rPr>
          <w:rFonts w:ascii="Arial" w:hAnsi="Arial" w:cs="Arial"/>
          <w:sz w:val="22"/>
        </w:rPr>
      </w:pPr>
    </w:p>
    <w:p w14:paraId="70A31279" w14:textId="77777777" w:rsidR="00544A47" w:rsidRPr="005B2B72" w:rsidRDefault="00544A47" w:rsidP="00F363F7">
      <w:pPr>
        <w:outlineLvl w:val="0"/>
        <w:rPr>
          <w:rFonts w:ascii="Arial" w:hAnsi="Arial" w:cs="Arial"/>
          <w:b/>
          <w:sz w:val="22"/>
          <w:u w:val="single"/>
        </w:rPr>
      </w:pPr>
      <w:r w:rsidRPr="005B2B72">
        <w:rPr>
          <w:rFonts w:ascii="Arial" w:hAnsi="Arial" w:cs="Arial"/>
          <w:b/>
          <w:sz w:val="22"/>
        </w:rPr>
        <w:t xml:space="preserve">3. </w:t>
      </w:r>
      <w:r w:rsidRPr="005B2B72">
        <w:rPr>
          <w:rFonts w:ascii="Arial" w:hAnsi="Arial" w:cs="Arial"/>
          <w:b/>
          <w:sz w:val="22"/>
        </w:rPr>
        <w:tab/>
      </w:r>
      <w:r w:rsidRPr="005B2B72">
        <w:rPr>
          <w:rFonts w:ascii="Arial" w:hAnsi="Arial" w:cs="Arial"/>
          <w:b/>
          <w:sz w:val="22"/>
          <w:u w:val="single"/>
        </w:rPr>
        <w:t>DUTIES AND KEY RESPONSIBILITIES</w:t>
      </w:r>
    </w:p>
    <w:p w14:paraId="3B08A771" w14:textId="77777777" w:rsidR="00544A47" w:rsidRPr="005B2B72" w:rsidRDefault="00544A47" w:rsidP="00F363F7">
      <w:pPr>
        <w:outlineLvl w:val="0"/>
        <w:rPr>
          <w:rFonts w:ascii="Arial" w:hAnsi="Arial" w:cs="Arial"/>
          <w:b/>
          <w:bCs/>
          <w:color w:val="FF0000"/>
          <w:sz w:val="22"/>
        </w:rPr>
      </w:pPr>
    </w:p>
    <w:p w14:paraId="03ABF926" w14:textId="2783758A" w:rsidR="00233DDA" w:rsidRDefault="00233DDA" w:rsidP="00F363F7">
      <w:pPr>
        <w:rPr>
          <w:rFonts w:ascii="Arial" w:hAnsi="Arial" w:cs="Arial"/>
          <w:sz w:val="22"/>
        </w:rPr>
      </w:pPr>
      <w:r w:rsidRPr="002B5E67">
        <w:rPr>
          <w:rFonts w:ascii="Arial" w:hAnsi="Arial" w:cs="Arial"/>
          <w:sz w:val="22"/>
        </w:rPr>
        <w:t xml:space="preserve">Customer </w:t>
      </w:r>
      <w:r w:rsidR="002B5E67" w:rsidRPr="002B5E67">
        <w:rPr>
          <w:rFonts w:ascii="Arial" w:hAnsi="Arial" w:cs="Arial"/>
          <w:sz w:val="22"/>
        </w:rPr>
        <w:t>e</w:t>
      </w:r>
      <w:r w:rsidRPr="002B5E67">
        <w:rPr>
          <w:rFonts w:ascii="Arial" w:hAnsi="Arial" w:cs="Arial"/>
          <w:sz w:val="22"/>
        </w:rPr>
        <w:t xml:space="preserve">nquiries, </w:t>
      </w:r>
      <w:r w:rsidR="002B5E67" w:rsidRPr="002B5E67">
        <w:rPr>
          <w:rFonts w:ascii="Arial" w:hAnsi="Arial" w:cs="Arial"/>
          <w:sz w:val="22"/>
        </w:rPr>
        <w:t>e</w:t>
      </w:r>
      <w:r w:rsidRPr="002B5E67">
        <w:rPr>
          <w:rFonts w:ascii="Arial" w:hAnsi="Arial" w:cs="Arial"/>
          <w:sz w:val="22"/>
        </w:rPr>
        <w:t xml:space="preserve">ngagement and </w:t>
      </w:r>
      <w:r w:rsidR="002B5E67" w:rsidRPr="002B5E67">
        <w:rPr>
          <w:rFonts w:ascii="Arial" w:hAnsi="Arial" w:cs="Arial"/>
          <w:sz w:val="22"/>
        </w:rPr>
        <w:t>f</w:t>
      </w:r>
      <w:r w:rsidRPr="002B5E67">
        <w:rPr>
          <w:rFonts w:ascii="Arial" w:hAnsi="Arial" w:cs="Arial"/>
          <w:sz w:val="22"/>
        </w:rPr>
        <w:t xml:space="preserve">ront </w:t>
      </w:r>
      <w:r w:rsidR="002B5E67" w:rsidRPr="002B5E67">
        <w:rPr>
          <w:rFonts w:ascii="Arial" w:hAnsi="Arial" w:cs="Arial"/>
          <w:sz w:val="22"/>
        </w:rPr>
        <w:t>d</w:t>
      </w:r>
      <w:r w:rsidRPr="002B5E67">
        <w:rPr>
          <w:rFonts w:ascii="Arial" w:hAnsi="Arial" w:cs="Arial"/>
          <w:sz w:val="22"/>
        </w:rPr>
        <w:t xml:space="preserve">oor </w:t>
      </w:r>
      <w:r w:rsidR="002B5E67" w:rsidRPr="002B5E67">
        <w:rPr>
          <w:rFonts w:ascii="Arial" w:hAnsi="Arial" w:cs="Arial"/>
          <w:sz w:val="22"/>
        </w:rPr>
        <w:t>m</w:t>
      </w:r>
      <w:r w:rsidRPr="002B5E67">
        <w:rPr>
          <w:rFonts w:ascii="Arial" w:hAnsi="Arial" w:cs="Arial"/>
          <w:sz w:val="22"/>
        </w:rPr>
        <w:t>anagement</w:t>
      </w:r>
      <w:r w:rsidR="002B5E67" w:rsidRPr="002B5E67">
        <w:rPr>
          <w:rFonts w:ascii="Arial" w:hAnsi="Arial" w:cs="Arial"/>
          <w:sz w:val="22"/>
        </w:rPr>
        <w:t>:</w:t>
      </w:r>
    </w:p>
    <w:p w14:paraId="4D333EF3" w14:textId="77777777" w:rsidR="002B5E67" w:rsidRPr="002B5E67" w:rsidRDefault="002B5E67" w:rsidP="00F363F7">
      <w:pPr>
        <w:rPr>
          <w:rFonts w:ascii="Arial" w:hAnsi="Arial" w:cs="Arial"/>
          <w:sz w:val="22"/>
        </w:rPr>
      </w:pPr>
    </w:p>
    <w:p w14:paraId="7781CDFD" w14:textId="37E4E5CD" w:rsidR="00233DDA" w:rsidRPr="005B2B72" w:rsidRDefault="00233DDA" w:rsidP="00F363F7">
      <w:pPr>
        <w:numPr>
          <w:ilvl w:val="0"/>
          <w:numId w:val="12"/>
        </w:numPr>
        <w:rPr>
          <w:rFonts w:ascii="Arial" w:hAnsi="Arial" w:cs="Arial"/>
          <w:sz w:val="22"/>
        </w:rPr>
      </w:pPr>
      <w:r w:rsidRPr="005B2B72">
        <w:rPr>
          <w:rFonts w:ascii="Arial" w:hAnsi="Arial" w:cs="Arial"/>
          <w:sz w:val="22"/>
        </w:rPr>
        <w:t xml:space="preserve">Act as the first point of contact for </w:t>
      </w:r>
      <w:r w:rsidR="00453D90">
        <w:rPr>
          <w:rFonts w:ascii="Arial" w:hAnsi="Arial" w:cs="Arial"/>
          <w:sz w:val="22"/>
        </w:rPr>
        <w:t>Growth Hub</w:t>
      </w:r>
      <w:r w:rsidRPr="005B2B72">
        <w:rPr>
          <w:rFonts w:ascii="Arial" w:hAnsi="Arial" w:cs="Arial"/>
          <w:sz w:val="22"/>
        </w:rPr>
        <w:t xml:space="preserve"> enquiries received through telephone, email, website, referral partners and outreach activities</w:t>
      </w:r>
    </w:p>
    <w:p w14:paraId="49C8630A" w14:textId="6350CDE0" w:rsidR="00233DDA" w:rsidRPr="005B2B72" w:rsidRDefault="00233DDA" w:rsidP="00F363F7">
      <w:pPr>
        <w:numPr>
          <w:ilvl w:val="0"/>
          <w:numId w:val="12"/>
        </w:numPr>
        <w:rPr>
          <w:rFonts w:ascii="Arial" w:hAnsi="Arial" w:cs="Arial"/>
          <w:sz w:val="22"/>
        </w:rPr>
      </w:pPr>
      <w:r w:rsidRPr="005B2B72">
        <w:rPr>
          <w:rFonts w:ascii="Arial" w:hAnsi="Arial" w:cs="Arial"/>
          <w:sz w:val="22"/>
        </w:rPr>
        <w:t>Provide a welcoming, professional and customer-focused service</w:t>
      </w:r>
    </w:p>
    <w:p w14:paraId="278C417D" w14:textId="2DF6F380" w:rsidR="00233DDA" w:rsidRPr="005B2B72" w:rsidRDefault="00233DDA" w:rsidP="00F363F7">
      <w:pPr>
        <w:numPr>
          <w:ilvl w:val="0"/>
          <w:numId w:val="12"/>
        </w:numPr>
        <w:rPr>
          <w:rFonts w:ascii="Arial" w:hAnsi="Arial" w:cs="Arial"/>
          <w:sz w:val="22"/>
        </w:rPr>
      </w:pPr>
      <w:r w:rsidRPr="005B2B72">
        <w:rPr>
          <w:rFonts w:ascii="Arial" w:hAnsi="Arial" w:cs="Arial"/>
          <w:sz w:val="22"/>
        </w:rPr>
        <w:t>Respond promptly to enquiries and maintain high service standards</w:t>
      </w:r>
    </w:p>
    <w:p w14:paraId="4AB91D7E" w14:textId="75E84944" w:rsidR="00233DDA" w:rsidRPr="005B2B72" w:rsidRDefault="00233DDA" w:rsidP="00F363F7">
      <w:pPr>
        <w:numPr>
          <w:ilvl w:val="0"/>
          <w:numId w:val="12"/>
        </w:numPr>
        <w:rPr>
          <w:rFonts w:ascii="Arial" w:hAnsi="Arial" w:cs="Arial"/>
          <w:sz w:val="22"/>
        </w:rPr>
      </w:pPr>
      <w:r w:rsidRPr="005B2B72">
        <w:rPr>
          <w:rFonts w:ascii="Arial" w:hAnsi="Arial" w:cs="Arial"/>
          <w:sz w:val="22"/>
        </w:rPr>
        <w:t>Manage participant journeys from first contact through to pathway allocation</w:t>
      </w:r>
    </w:p>
    <w:p w14:paraId="50072BAF" w14:textId="6B4FB8C0" w:rsidR="000810A9" w:rsidRDefault="007E1D60" w:rsidP="000933DC">
      <w:pPr>
        <w:numPr>
          <w:ilvl w:val="0"/>
          <w:numId w:val="12"/>
        </w:numPr>
        <w:rPr>
          <w:rFonts w:ascii="Arial" w:hAnsi="Arial" w:cs="Arial"/>
          <w:sz w:val="22"/>
        </w:rPr>
      </w:pPr>
      <w:r>
        <w:rPr>
          <w:rFonts w:ascii="Arial" w:hAnsi="Arial" w:cs="Arial"/>
          <w:sz w:val="22"/>
        </w:rPr>
        <w:t xml:space="preserve">Identify </w:t>
      </w:r>
      <w:r w:rsidR="000810A9">
        <w:rPr>
          <w:rFonts w:ascii="Arial" w:hAnsi="Arial" w:cs="Arial"/>
          <w:sz w:val="22"/>
        </w:rPr>
        <w:t xml:space="preserve">and engage </w:t>
      </w:r>
      <w:r>
        <w:rPr>
          <w:rFonts w:ascii="Arial" w:hAnsi="Arial" w:cs="Arial"/>
          <w:sz w:val="22"/>
        </w:rPr>
        <w:t>potential participant</w:t>
      </w:r>
      <w:r w:rsidR="000810A9">
        <w:rPr>
          <w:rFonts w:ascii="Arial" w:hAnsi="Arial" w:cs="Arial"/>
          <w:sz w:val="22"/>
        </w:rPr>
        <w:t>s</w:t>
      </w:r>
      <w:r>
        <w:rPr>
          <w:rFonts w:ascii="Arial" w:hAnsi="Arial" w:cs="Arial"/>
          <w:sz w:val="22"/>
        </w:rPr>
        <w:t xml:space="preserve"> by </w:t>
      </w:r>
      <w:r w:rsidR="000810A9">
        <w:rPr>
          <w:rFonts w:ascii="Arial" w:hAnsi="Arial" w:cs="Arial"/>
          <w:sz w:val="22"/>
        </w:rPr>
        <w:t>CRM research</w:t>
      </w:r>
    </w:p>
    <w:p w14:paraId="3E615B26" w14:textId="6C6F921C" w:rsidR="000C301F" w:rsidRPr="005B2B72" w:rsidRDefault="000810A9" w:rsidP="000933DC">
      <w:pPr>
        <w:numPr>
          <w:ilvl w:val="0"/>
          <w:numId w:val="12"/>
        </w:numPr>
        <w:rPr>
          <w:rFonts w:ascii="Arial" w:hAnsi="Arial" w:cs="Arial"/>
          <w:sz w:val="22"/>
        </w:rPr>
      </w:pPr>
      <w:r>
        <w:rPr>
          <w:rFonts w:ascii="Arial" w:hAnsi="Arial" w:cs="Arial"/>
          <w:sz w:val="22"/>
        </w:rPr>
        <w:t>P</w:t>
      </w:r>
      <w:r w:rsidR="00233DDA" w:rsidRPr="005B2B72">
        <w:rPr>
          <w:rFonts w:ascii="Arial" w:hAnsi="Arial" w:cs="Arial"/>
          <w:sz w:val="22"/>
        </w:rPr>
        <w:t>romote the Start &amp; Sustain programme, Growth Hub services and wider support ecosystem</w:t>
      </w:r>
    </w:p>
    <w:p w14:paraId="03217171" w14:textId="36BEDFDB" w:rsidR="00233DDA" w:rsidRPr="005B2B72" w:rsidRDefault="00233DDA" w:rsidP="00F363F7">
      <w:pPr>
        <w:numPr>
          <w:ilvl w:val="0"/>
          <w:numId w:val="12"/>
        </w:numPr>
        <w:rPr>
          <w:rFonts w:ascii="Arial" w:hAnsi="Arial" w:cs="Arial"/>
          <w:sz w:val="22"/>
        </w:rPr>
      </w:pPr>
      <w:r w:rsidRPr="005B2B72">
        <w:rPr>
          <w:rFonts w:ascii="Arial" w:hAnsi="Arial" w:cs="Arial"/>
          <w:color w:val="auto"/>
          <w:sz w:val="22"/>
        </w:rPr>
        <w:lastRenderedPageBreak/>
        <w:t xml:space="preserve">Proactively generate and manage </w:t>
      </w:r>
      <w:r w:rsidR="000079A1" w:rsidRPr="005B2B72">
        <w:rPr>
          <w:rFonts w:ascii="Arial" w:hAnsi="Arial" w:cs="Arial"/>
          <w:color w:val="auto"/>
          <w:sz w:val="22"/>
        </w:rPr>
        <w:t xml:space="preserve">the journey of </w:t>
      </w:r>
      <w:r w:rsidR="00826E35" w:rsidRPr="005B2B72">
        <w:rPr>
          <w:rFonts w:ascii="Arial" w:hAnsi="Arial" w:cs="Arial"/>
          <w:color w:val="auto"/>
          <w:sz w:val="22"/>
        </w:rPr>
        <w:t>participants</w:t>
      </w:r>
      <w:r w:rsidR="000079A1" w:rsidRPr="005B2B72">
        <w:rPr>
          <w:rFonts w:ascii="Arial" w:hAnsi="Arial" w:cs="Arial"/>
          <w:color w:val="auto"/>
          <w:sz w:val="22"/>
        </w:rPr>
        <w:t xml:space="preserve"> moving from engagement through to external referrals ensuring ongoing support is captured. </w:t>
      </w:r>
    </w:p>
    <w:p w14:paraId="2DD12041" w14:textId="73FE11B1" w:rsidR="594ED365" w:rsidRDefault="594ED365" w:rsidP="7A7663E8">
      <w:pPr>
        <w:numPr>
          <w:ilvl w:val="0"/>
          <w:numId w:val="12"/>
        </w:numPr>
        <w:rPr>
          <w:rFonts w:ascii="Arial" w:eastAsia="Calibri" w:hAnsi="Arial" w:cs="Arial"/>
          <w:sz w:val="22"/>
        </w:rPr>
      </w:pPr>
      <w:r w:rsidRPr="7A7663E8">
        <w:rPr>
          <w:rFonts w:ascii="Arial" w:eastAsia="Calibri" w:hAnsi="Arial" w:cs="Arial"/>
          <w:sz w:val="22"/>
        </w:rPr>
        <w:t>Be aware of all East Midlands Chamber services and business support projects and the specific benefits of Chamber Membership.</w:t>
      </w:r>
    </w:p>
    <w:p w14:paraId="288C02D8" w14:textId="77777777" w:rsidR="006C1034" w:rsidRPr="005B2B72" w:rsidRDefault="006C1034" w:rsidP="002B5E67">
      <w:pPr>
        <w:outlineLvl w:val="0"/>
        <w:rPr>
          <w:rFonts w:ascii="Arial" w:hAnsi="Arial" w:cs="Arial"/>
          <w:color w:val="auto"/>
          <w:sz w:val="22"/>
        </w:rPr>
      </w:pPr>
    </w:p>
    <w:p w14:paraId="6CA09D30" w14:textId="68975F2D" w:rsidR="00B476A7" w:rsidRDefault="00B476A7" w:rsidP="00F363F7">
      <w:pPr>
        <w:rPr>
          <w:rFonts w:ascii="Arial" w:hAnsi="Arial" w:cs="Arial"/>
          <w:sz w:val="22"/>
        </w:rPr>
      </w:pPr>
      <w:r w:rsidRPr="002B5E67">
        <w:rPr>
          <w:rFonts w:ascii="Arial" w:hAnsi="Arial" w:cs="Arial"/>
          <w:sz w:val="22"/>
        </w:rPr>
        <w:t>Assessment</w:t>
      </w:r>
      <w:r w:rsidR="00421E55" w:rsidRPr="002B5E67">
        <w:rPr>
          <w:rFonts w:ascii="Arial" w:hAnsi="Arial" w:cs="Arial"/>
          <w:sz w:val="22"/>
        </w:rPr>
        <w:t xml:space="preserve">, </w:t>
      </w:r>
      <w:r w:rsidR="002B5E67" w:rsidRPr="002B5E67">
        <w:rPr>
          <w:rFonts w:ascii="Arial" w:hAnsi="Arial" w:cs="Arial"/>
          <w:sz w:val="22"/>
        </w:rPr>
        <w:t>t</w:t>
      </w:r>
      <w:r w:rsidRPr="002B5E67">
        <w:rPr>
          <w:rFonts w:ascii="Arial" w:hAnsi="Arial" w:cs="Arial"/>
          <w:sz w:val="22"/>
        </w:rPr>
        <w:t>riage</w:t>
      </w:r>
      <w:r w:rsidR="00421E55" w:rsidRPr="002B5E67">
        <w:rPr>
          <w:rFonts w:ascii="Arial" w:hAnsi="Arial" w:cs="Arial"/>
          <w:sz w:val="22"/>
        </w:rPr>
        <w:t xml:space="preserve"> </w:t>
      </w:r>
      <w:r w:rsidR="002B5E67" w:rsidRPr="002B5E67">
        <w:rPr>
          <w:rFonts w:ascii="Arial" w:hAnsi="Arial" w:cs="Arial"/>
          <w:sz w:val="22"/>
        </w:rPr>
        <w:t>p</w:t>
      </w:r>
      <w:r w:rsidR="00421E55" w:rsidRPr="002B5E67">
        <w:rPr>
          <w:rFonts w:ascii="Arial" w:hAnsi="Arial" w:cs="Arial"/>
          <w:sz w:val="22"/>
        </w:rPr>
        <w:t xml:space="preserve">athway </w:t>
      </w:r>
      <w:r w:rsidR="002B5E67" w:rsidRPr="002B5E67">
        <w:rPr>
          <w:rFonts w:ascii="Arial" w:hAnsi="Arial" w:cs="Arial"/>
          <w:sz w:val="22"/>
        </w:rPr>
        <w:t>a</w:t>
      </w:r>
      <w:r w:rsidR="00421E55" w:rsidRPr="002B5E67">
        <w:rPr>
          <w:rFonts w:ascii="Arial" w:hAnsi="Arial" w:cs="Arial"/>
          <w:sz w:val="22"/>
        </w:rPr>
        <w:t xml:space="preserve">llocation and </w:t>
      </w:r>
      <w:r w:rsidR="002B5E67" w:rsidRPr="002B5E67">
        <w:rPr>
          <w:rFonts w:ascii="Arial" w:hAnsi="Arial" w:cs="Arial"/>
          <w:sz w:val="22"/>
        </w:rPr>
        <w:t>r</w:t>
      </w:r>
      <w:r w:rsidR="00421E55" w:rsidRPr="002B5E67">
        <w:rPr>
          <w:rFonts w:ascii="Arial" w:hAnsi="Arial" w:cs="Arial"/>
          <w:sz w:val="22"/>
        </w:rPr>
        <w:t xml:space="preserve">eferral </w:t>
      </w:r>
      <w:r w:rsidR="002B5E67" w:rsidRPr="002B5E67">
        <w:rPr>
          <w:rFonts w:ascii="Arial" w:hAnsi="Arial" w:cs="Arial"/>
          <w:sz w:val="22"/>
        </w:rPr>
        <w:t>m</w:t>
      </w:r>
      <w:r w:rsidR="00421E55" w:rsidRPr="002B5E67">
        <w:rPr>
          <w:rFonts w:ascii="Arial" w:hAnsi="Arial" w:cs="Arial"/>
          <w:sz w:val="22"/>
        </w:rPr>
        <w:t>anagement</w:t>
      </w:r>
      <w:r w:rsidR="002B5E67" w:rsidRPr="002B5E67">
        <w:rPr>
          <w:rFonts w:ascii="Arial" w:hAnsi="Arial" w:cs="Arial"/>
          <w:sz w:val="22"/>
        </w:rPr>
        <w:t>:</w:t>
      </w:r>
    </w:p>
    <w:p w14:paraId="1E9BA5A0" w14:textId="77777777" w:rsidR="002B5E67" w:rsidRPr="002B5E67" w:rsidRDefault="002B5E67" w:rsidP="00F363F7">
      <w:pPr>
        <w:rPr>
          <w:rFonts w:ascii="Arial" w:hAnsi="Arial" w:cs="Arial"/>
          <w:sz w:val="22"/>
        </w:rPr>
      </w:pPr>
    </w:p>
    <w:p w14:paraId="62F2B7BA" w14:textId="16517EDB" w:rsidR="00B476A7" w:rsidRPr="005B2B72" w:rsidRDefault="00B476A7" w:rsidP="002B5E67">
      <w:pPr>
        <w:numPr>
          <w:ilvl w:val="0"/>
          <w:numId w:val="13"/>
        </w:numPr>
        <w:rPr>
          <w:rFonts w:ascii="Arial" w:hAnsi="Arial" w:cs="Arial"/>
          <w:sz w:val="22"/>
        </w:rPr>
      </w:pPr>
      <w:r w:rsidRPr="005B2B72">
        <w:rPr>
          <w:rFonts w:ascii="Arial" w:hAnsi="Arial" w:cs="Arial"/>
          <w:sz w:val="22"/>
        </w:rPr>
        <w:t>Conduct structured conversations with prospective participants</w:t>
      </w:r>
      <w:r w:rsidR="00193D67" w:rsidRPr="005B2B72">
        <w:rPr>
          <w:rFonts w:ascii="Arial" w:hAnsi="Arial" w:cs="Arial"/>
          <w:sz w:val="22"/>
        </w:rPr>
        <w:t xml:space="preserve"> to identify</w:t>
      </w:r>
      <w:r w:rsidRPr="005B2B72">
        <w:rPr>
          <w:rFonts w:ascii="Arial" w:hAnsi="Arial" w:cs="Arial"/>
          <w:sz w:val="22"/>
        </w:rPr>
        <w:t xml:space="preserve"> whether participants are: </w:t>
      </w:r>
    </w:p>
    <w:p w14:paraId="147F4A4B" w14:textId="1765DFA7" w:rsidR="00B476A7" w:rsidRPr="005B2B72" w:rsidRDefault="00B476A7" w:rsidP="002B5E67">
      <w:pPr>
        <w:numPr>
          <w:ilvl w:val="1"/>
          <w:numId w:val="13"/>
        </w:numPr>
        <w:rPr>
          <w:rFonts w:ascii="Arial" w:hAnsi="Arial" w:cs="Arial"/>
          <w:sz w:val="22"/>
        </w:rPr>
      </w:pPr>
      <w:r w:rsidRPr="005B2B72">
        <w:rPr>
          <w:rFonts w:ascii="Arial" w:hAnsi="Arial" w:cs="Arial"/>
          <w:sz w:val="22"/>
        </w:rPr>
        <w:t>Exploring self-employment</w:t>
      </w:r>
    </w:p>
    <w:p w14:paraId="7251CC0D" w14:textId="3A41CF21" w:rsidR="00B476A7" w:rsidRPr="005B2B72" w:rsidRDefault="00B476A7" w:rsidP="002B5E67">
      <w:pPr>
        <w:numPr>
          <w:ilvl w:val="1"/>
          <w:numId w:val="13"/>
        </w:numPr>
        <w:rPr>
          <w:rFonts w:ascii="Arial" w:hAnsi="Arial" w:cs="Arial"/>
          <w:sz w:val="22"/>
        </w:rPr>
      </w:pPr>
      <w:r w:rsidRPr="005B2B72">
        <w:rPr>
          <w:rFonts w:ascii="Arial" w:hAnsi="Arial" w:cs="Arial"/>
          <w:sz w:val="22"/>
        </w:rPr>
        <w:t>Preparing to launch a business</w:t>
      </w:r>
    </w:p>
    <w:p w14:paraId="470E0064" w14:textId="09B3FE15" w:rsidR="00B476A7" w:rsidRPr="005B2B72" w:rsidRDefault="00B476A7" w:rsidP="002B5E67">
      <w:pPr>
        <w:numPr>
          <w:ilvl w:val="1"/>
          <w:numId w:val="13"/>
        </w:numPr>
        <w:rPr>
          <w:rFonts w:ascii="Arial" w:hAnsi="Arial" w:cs="Arial"/>
          <w:sz w:val="22"/>
        </w:rPr>
      </w:pPr>
      <w:r w:rsidRPr="005B2B72">
        <w:rPr>
          <w:rFonts w:ascii="Arial" w:hAnsi="Arial" w:cs="Arial"/>
          <w:sz w:val="22"/>
        </w:rPr>
        <w:t>Trading and requiring survival or growth support</w:t>
      </w:r>
    </w:p>
    <w:p w14:paraId="7F31C4EE" w14:textId="59271DFB" w:rsidR="00B476A7" w:rsidRPr="005B2B72" w:rsidRDefault="00B476A7" w:rsidP="002B5E67">
      <w:pPr>
        <w:numPr>
          <w:ilvl w:val="1"/>
          <w:numId w:val="13"/>
        </w:numPr>
        <w:rPr>
          <w:rFonts w:ascii="Arial" w:hAnsi="Arial" w:cs="Arial"/>
          <w:sz w:val="22"/>
        </w:rPr>
      </w:pPr>
      <w:r w:rsidRPr="005B2B72">
        <w:rPr>
          <w:rFonts w:ascii="Arial" w:hAnsi="Arial" w:cs="Arial"/>
          <w:sz w:val="22"/>
        </w:rPr>
        <w:t>Better suited to alternative support programmes</w:t>
      </w:r>
    </w:p>
    <w:p w14:paraId="335CDF0A" w14:textId="4CB6026B" w:rsidR="00B476A7" w:rsidRPr="005B2B72" w:rsidRDefault="00B476A7" w:rsidP="002B5E67">
      <w:pPr>
        <w:numPr>
          <w:ilvl w:val="0"/>
          <w:numId w:val="13"/>
        </w:numPr>
        <w:rPr>
          <w:rFonts w:ascii="Arial" w:hAnsi="Arial" w:cs="Arial"/>
          <w:sz w:val="22"/>
        </w:rPr>
      </w:pPr>
      <w:r w:rsidRPr="005B2B72">
        <w:rPr>
          <w:rFonts w:ascii="Arial" w:hAnsi="Arial" w:cs="Arial"/>
          <w:sz w:val="22"/>
        </w:rPr>
        <w:t xml:space="preserve">Assess support intensity requirements and </w:t>
      </w:r>
      <w:r w:rsidR="00ED07DA" w:rsidRPr="005B2B72">
        <w:rPr>
          <w:rFonts w:ascii="Arial" w:hAnsi="Arial" w:cs="Arial"/>
          <w:sz w:val="22"/>
        </w:rPr>
        <w:t>participant</w:t>
      </w:r>
      <w:r w:rsidRPr="005B2B72">
        <w:rPr>
          <w:rFonts w:ascii="Arial" w:hAnsi="Arial" w:cs="Arial"/>
          <w:sz w:val="22"/>
        </w:rPr>
        <w:t xml:space="preserve"> needs</w:t>
      </w:r>
    </w:p>
    <w:p w14:paraId="3BC39118" w14:textId="7D87B3B6" w:rsidR="00882C63" w:rsidRPr="005B2B72" w:rsidRDefault="00882C63" w:rsidP="002B5E67">
      <w:pPr>
        <w:numPr>
          <w:ilvl w:val="0"/>
          <w:numId w:val="13"/>
        </w:numPr>
        <w:rPr>
          <w:rFonts w:ascii="Arial" w:hAnsi="Arial" w:cs="Arial"/>
          <w:sz w:val="22"/>
        </w:rPr>
      </w:pPr>
      <w:r w:rsidRPr="005B2B72">
        <w:rPr>
          <w:rFonts w:ascii="Arial" w:hAnsi="Arial" w:cs="Arial"/>
          <w:sz w:val="22"/>
        </w:rPr>
        <w:t xml:space="preserve">Ensure </w:t>
      </w:r>
      <w:r w:rsidR="00ED07DA" w:rsidRPr="005B2B72">
        <w:rPr>
          <w:rFonts w:ascii="Arial" w:hAnsi="Arial" w:cs="Arial"/>
          <w:sz w:val="22"/>
        </w:rPr>
        <w:t>participants</w:t>
      </w:r>
      <w:r w:rsidRPr="005B2B72">
        <w:rPr>
          <w:rFonts w:ascii="Arial" w:hAnsi="Arial" w:cs="Arial"/>
          <w:sz w:val="22"/>
        </w:rPr>
        <w:t xml:space="preserve"> understand available pathways and next steps</w:t>
      </w:r>
    </w:p>
    <w:p w14:paraId="4CAAB991" w14:textId="77777777" w:rsidR="008E66FE" w:rsidRDefault="00090413" w:rsidP="008E66FE">
      <w:pPr>
        <w:numPr>
          <w:ilvl w:val="0"/>
          <w:numId w:val="14"/>
        </w:numPr>
        <w:rPr>
          <w:rFonts w:ascii="Arial" w:hAnsi="Arial" w:cs="Arial"/>
          <w:sz w:val="22"/>
        </w:rPr>
      </w:pPr>
      <w:r w:rsidRPr="005B2B72">
        <w:rPr>
          <w:rFonts w:ascii="Arial" w:hAnsi="Arial" w:cs="Arial"/>
          <w:sz w:val="22"/>
        </w:rPr>
        <w:t>Arrange adviser appointments and referrals to programme delivery teams</w:t>
      </w:r>
    </w:p>
    <w:p w14:paraId="15898532" w14:textId="48C8712D" w:rsidR="0098184C" w:rsidRPr="008E66FE" w:rsidRDefault="0098184C" w:rsidP="008E66FE">
      <w:pPr>
        <w:numPr>
          <w:ilvl w:val="0"/>
          <w:numId w:val="14"/>
        </w:numPr>
        <w:rPr>
          <w:rFonts w:ascii="Arial" w:hAnsi="Arial" w:cs="Arial"/>
          <w:sz w:val="22"/>
        </w:rPr>
      </w:pPr>
      <w:r w:rsidRPr="008E66FE">
        <w:rPr>
          <w:rFonts w:ascii="Arial" w:hAnsi="Arial" w:cs="Arial"/>
          <w:sz w:val="22"/>
        </w:rPr>
        <w:t>Allocate participants to appropriate Start &amp; Sustain</w:t>
      </w:r>
      <w:r w:rsidR="00833AED" w:rsidRPr="008E66FE">
        <w:rPr>
          <w:rFonts w:ascii="Arial" w:hAnsi="Arial" w:cs="Arial"/>
          <w:sz w:val="22"/>
        </w:rPr>
        <w:t xml:space="preserve"> or Enhanced Growth Hub</w:t>
      </w:r>
      <w:r w:rsidRPr="008E66FE">
        <w:rPr>
          <w:rFonts w:ascii="Arial" w:hAnsi="Arial" w:cs="Arial"/>
          <w:sz w:val="22"/>
        </w:rPr>
        <w:t xml:space="preserve"> pathways and services</w:t>
      </w:r>
      <w:r w:rsidR="000D6005" w:rsidRPr="008E66FE">
        <w:rPr>
          <w:rFonts w:ascii="Arial" w:hAnsi="Arial" w:cs="Arial"/>
          <w:sz w:val="22"/>
        </w:rPr>
        <w:t xml:space="preserve"> including</w:t>
      </w:r>
      <w:r w:rsidR="00563D96" w:rsidRPr="008E66FE">
        <w:rPr>
          <w:rFonts w:ascii="Arial" w:hAnsi="Arial" w:cs="Arial"/>
          <w:sz w:val="22"/>
        </w:rPr>
        <w:t xml:space="preserve"> S</w:t>
      </w:r>
      <w:r w:rsidR="000D6005" w:rsidRPr="008E66FE">
        <w:rPr>
          <w:rFonts w:ascii="Arial" w:hAnsi="Arial" w:cs="Arial"/>
          <w:sz w:val="22"/>
        </w:rPr>
        <w:t>tart &amp; Sustain adviser services</w:t>
      </w:r>
      <w:r w:rsidR="00563D96" w:rsidRPr="008E66FE">
        <w:rPr>
          <w:rFonts w:ascii="Arial" w:hAnsi="Arial" w:cs="Arial"/>
          <w:sz w:val="22"/>
        </w:rPr>
        <w:t xml:space="preserve">, </w:t>
      </w:r>
      <w:r w:rsidR="000D6005" w:rsidRPr="008E66FE">
        <w:rPr>
          <w:rFonts w:ascii="Arial" w:hAnsi="Arial" w:cs="Arial"/>
          <w:sz w:val="22"/>
        </w:rPr>
        <w:t>Growth Hub specialist advice</w:t>
      </w:r>
      <w:r w:rsidR="00563D96" w:rsidRPr="008E66FE">
        <w:rPr>
          <w:rFonts w:ascii="Arial" w:hAnsi="Arial" w:cs="Arial"/>
          <w:sz w:val="22"/>
        </w:rPr>
        <w:t>, w</w:t>
      </w:r>
      <w:r w:rsidR="000D6005" w:rsidRPr="008E66FE">
        <w:rPr>
          <w:rFonts w:ascii="Arial" w:hAnsi="Arial" w:cs="Arial"/>
          <w:sz w:val="22"/>
        </w:rPr>
        <w:t>orkshops and events</w:t>
      </w:r>
      <w:r w:rsidR="00563D96" w:rsidRPr="008E66FE">
        <w:rPr>
          <w:rFonts w:ascii="Arial" w:hAnsi="Arial" w:cs="Arial"/>
          <w:sz w:val="22"/>
        </w:rPr>
        <w:t>, f</w:t>
      </w:r>
      <w:r w:rsidR="000D6005" w:rsidRPr="008E66FE">
        <w:rPr>
          <w:rFonts w:ascii="Arial" w:hAnsi="Arial" w:cs="Arial"/>
          <w:sz w:val="22"/>
        </w:rPr>
        <w:t>unding and finance support</w:t>
      </w:r>
      <w:r w:rsidR="00563D96" w:rsidRPr="008E66FE">
        <w:rPr>
          <w:rFonts w:ascii="Arial" w:hAnsi="Arial" w:cs="Arial"/>
          <w:sz w:val="22"/>
        </w:rPr>
        <w:t>, a</w:t>
      </w:r>
      <w:r w:rsidR="008E66FE" w:rsidRPr="008E66FE">
        <w:rPr>
          <w:rFonts w:ascii="Arial" w:hAnsi="Arial" w:cs="Arial"/>
          <w:sz w:val="22"/>
        </w:rPr>
        <w:t>nd s</w:t>
      </w:r>
      <w:r w:rsidR="000D6005" w:rsidRPr="008E66FE">
        <w:rPr>
          <w:rFonts w:ascii="Arial" w:hAnsi="Arial" w:cs="Arial"/>
          <w:sz w:val="22"/>
        </w:rPr>
        <w:t xml:space="preserve">pecialist </w:t>
      </w:r>
      <w:r w:rsidR="00DA23D8" w:rsidRPr="008E66FE">
        <w:rPr>
          <w:rFonts w:ascii="Arial" w:hAnsi="Arial" w:cs="Arial"/>
          <w:sz w:val="22"/>
        </w:rPr>
        <w:t>providers and partner organisations</w:t>
      </w:r>
    </w:p>
    <w:p w14:paraId="4D0C7383" w14:textId="1B37DB25" w:rsidR="0098184C" w:rsidRPr="005B2B72" w:rsidRDefault="0098184C" w:rsidP="002B5E67">
      <w:pPr>
        <w:numPr>
          <w:ilvl w:val="0"/>
          <w:numId w:val="14"/>
        </w:numPr>
        <w:rPr>
          <w:rFonts w:ascii="Arial" w:hAnsi="Arial" w:cs="Arial"/>
          <w:sz w:val="22"/>
        </w:rPr>
      </w:pPr>
      <w:r w:rsidRPr="005B2B72">
        <w:rPr>
          <w:rFonts w:ascii="Arial" w:hAnsi="Arial" w:cs="Arial"/>
          <w:sz w:val="22"/>
        </w:rPr>
        <w:t xml:space="preserve">Monitor referral outcomes </w:t>
      </w:r>
      <w:r w:rsidR="00DA23D8" w:rsidRPr="005B2B72">
        <w:rPr>
          <w:rFonts w:ascii="Arial" w:hAnsi="Arial" w:cs="Arial"/>
          <w:sz w:val="22"/>
        </w:rPr>
        <w:t>to</w:t>
      </w:r>
      <w:r w:rsidRPr="005B2B72">
        <w:rPr>
          <w:rFonts w:ascii="Arial" w:hAnsi="Arial" w:cs="Arial"/>
          <w:sz w:val="22"/>
        </w:rPr>
        <w:t xml:space="preserve"> ensure participants successfully engage with recommended support</w:t>
      </w:r>
      <w:r w:rsidR="00DA23D8" w:rsidRPr="005B2B72">
        <w:rPr>
          <w:rFonts w:ascii="Arial" w:hAnsi="Arial" w:cs="Arial"/>
          <w:sz w:val="22"/>
        </w:rPr>
        <w:t xml:space="preserve"> and capture data progression within 3 months</w:t>
      </w:r>
      <w:r w:rsidRPr="005B2B72">
        <w:rPr>
          <w:rFonts w:ascii="Arial" w:hAnsi="Arial" w:cs="Arial"/>
          <w:sz w:val="22"/>
        </w:rPr>
        <w:t>.</w:t>
      </w:r>
    </w:p>
    <w:p w14:paraId="4C5B55CF" w14:textId="77777777" w:rsidR="00B25970" w:rsidRDefault="00B25970" w:rsidP="00F363F7">
      <w:pPr>
        <w:rPr>
          <w:rFonts w:ascii="Arial" w:hAnsi="Arial" w:cs="Arial"/>
          <w:b/>
          <w:bCs/>
          <w:sz w:val="22"/>
        </w:rPr>
      </w:pPr>
    </w:p>
    <w:p w14:paraId="16477310" w14:textId="3C72C03D" w:rsidR="0098184C" w:rsidRDefault="0098184C" w:rsidP="00F363F7">
      <w:pPr>
        <w:rPr>
          <w:rFonts w:ascii="Arial" w:hAnsi="Arial" w:cs="Arial"/>
          <w:sz w:val="22"/>
        </w:rPr>
      </w:pPr>
      <w:r w:rsidRPr="002B5E67">
        <w:rPr>
          <w:rFonts w:ascii="Arial" w:hAnsi="Arial" w:cs="Arial"/>
          <w:sz w:val="22"/>
        </w:rPr>
        <w:t xml:space="preserve">Partner and </w:t>
      </w:r>
      <w:r w:rsidR="002B5E67" w:rsidRPr="002B5E67">
        <w:rPr>
          <w:rFonts w:ascii="Arial" w:hAnsi="Arial" w:cs="Arial"/>
          <w:sz w:val="22"/>
        </w:rPr>
        <w:t>s</w:t>
      </w:r>
      <w:r w:rsidRPr="002B5E67">
        <w:rPr>
          <w:rFonts w:ascii="Arial" w:hAnsi="Arial" w:cs="Arial"/>
          <w:sz w:val="22"/>
        </w:rPr>
        <w:t xml:space="preserve">takeholder </w:t>
      </w:r>
      <w:r w:rsidR="002B5E67" w:rsidRPr="002B5E67">
        <w:rPr>
          <w:rFonts w:ascii="Arial" w:hAnsi="Arial" w:cs="Arial"/>
          <w:sz w:val="22"/>
        </w:rPr>
        <w:t>e</w:t>
      </w:r>
      <w:r w:rsidRPr="002B5E67">
        <w:rPr>
          <w:rFonts w:ascii="Arial" w:hAnsi="Arial" w:cs="Arial"/>
          <w:sz w:val="22"/>
        </w:rPr>
        <w:t>ngagement</w:t>
      </w:r>
      <w:r w:rsidR="002B5E67" w:rsidRPr="002B5E67">
        <w:rPr>
          <w:rFonts w:ascii="Arial" w:hAnsi="Arial" w:cs="Arial"/>
          <w:sz w:val="22"/>
        </w:rPr>
        <w:t>:</w:t>
      </w:r>
    </w:p>
    <w:p w14:paraId="21329338" w14:textId="77777777" w:rsidR="002B5E67" w:rsidRPr="002B5E67" w:rsidRDefault="002B5E67" w:rsidP="00F363F7">
      <w:pPr>
        <w:rPr>
          <w:rFonts w:ascii="Arial" w:hAnsi="Arial" w:cs="Arial"/>
          <w:sz w:val="22"/>
        </w:rPr>
      </w:pPr>
    </w:p>
    <w:p w14:paraId="47076C41" w14:textId="2C7B366A" w:rsidR="0099117A" w:rsidRPr="005B2B72" w:rsidRDefault="005C59D0" w:rsidP="00F363F7">
      <w:pPr>
        <w:numPr>
          <w:ilvl w:val="0"/>
          <w:numId w:val="16"/>
        </w:numPr>
        <w:rPr>
          <w:rFonts w:ascii="Arial" w:hAnsi="Arial" w:cs="Arial"/>
          <w:sz w:val="22"/>
        </w:rPr>
      </w:pPr>
      <w:r w:rsidRPr="005B2B72">
        <w:rPr>
          <w:rFonts w:ascii="Arial" w:hAnsi="Arial" w:cs="Arial"/>
          <w:sz w:val="22"/>
        </w:rPr>
        <w:t xml:space="preserve">Keep up to date with all Startup </w:t>
      </w:r>
      <w:r w:rsidR="00833AED">
        <w:rPr>
          <w:rFonts w:ascii="Arial" w:hAnsi="Arial" w:cs="Arial"/>
          <w:sz w:val="22"/>
        </w:rPr>
        <w:t xml:space="preserve">and Business Support </w:t>
      </w:r>
      <w:r w:rsidRPr="005B2B72">
        <w:rPr>
          <w:rFonts w:ascii="Arial" w:hAnsi="Arial" w:cs="Arial"/>
          <w:sz w:val="22"/>
        </w:rPr>
        <w:t xml:space="preserve">services delivered on a local, regional and national basis and update the </w:t>
      </w:r>
      <w:r w:rsidR="0099117A" w:rsidRPr="005B2B72">
        <w:rPr>
          <w:rFonts w:ascii="Arial" w:hAnsi="Arial" w:cs="Arial"/>
          <w:sz w:val="22"/>
        </w:rPr>
        <w:t>knowledge bank accordingly</w:t>
      </w:r>
    </w:p>
    <w:p w14:paraId="3AE52A8D" w14:textId="0DE33B1B" w:rsidR="0098184C" w:rsidRPr="005B2B72" w:rsidRDefault="0098184C" w:rsidP="00F363F7">
      <w:pPr>
        <w:numPr>
          <w:ilvl w:val="0"/>
          <w:numId w:val="16"/>
        </w:numPr>
        <w:rPr>
          <w:rFonts w:ascii="Arial" w:hAnsi="Arial" w:cs="Arial"/>
          <w:sz w:val="22"/>
        </w:rPr>
      </w:pPr>
      <w:r w:rsidRPr="005B2B72">
        <w:rPr>
          <w:rFonts w:ascii="Arial" w:hAnsi="Arial" w:cs="Arial"/>
          <w:sz w:val="22"/>
        </w:rPr>
        <w:t>Promote referral routes into the programme</w:t>
      </w:r>
    </w:p>
    <w:p w14:paraId="049E3F9D" w14:textId="615F2FEE" w:rsidR="0098184C" w:rsidRPr="005B2B72" w:rsidRDefault="0098184C" w:rsidP="00F363F7">
      <w:pPr>
        <w:numPr>
          <w:ilvl w:val="0"/>
          <w:numId w:val="16"/>
        </w:numPr>
        <w:rPr>
          <w:rFonts w:ascii="Arial" w:hAnsi="Arial" w:cs="Arial"/>
          <w:sz w:val="22"/>
        </w:rPr>
      </w:pPr>
      <w:r w:rsidRPr="005B2B72">
        <w:rPr>
          <w:rFonts w:ascii="Arial" w:hAnsi="Arial" w:cs="Arial"/>
          <w:sz w:val="22"/>
        </w:rPr>
        <w:t>Support stakeholder awareness activities and communication campaigns</w:t>
      </w:r>
    </w:p>
    <w:p w14:paraId="45FB1C16" w14:textId="77777777" w:rsidR="0098184C" w:rsidRPr="005B2B72" w:rsidRDefault="0098184C" w:rsidP="00F363F7">
      <w:pPr>
        <w:numPr>
          <w:ilvl w:val="0"/>
          <w:numId w:val="16"/>
        </w:numPr>
        <w:rPr>
          <w:rFonts w:ascii="Arial" w:hAnsi="Arial" w:cs="Arial"/>
          <w:sz w:val="22"/>
        </w:rPr>
      </w:pPr>
      <w:r w:rsidRPr="005B2B72">
        <w:rPr>
          <w:rFonts w:ascii="Arial" w:hAnsi="Arial" w:cs="Arial"/>
          <w:sz w:val="22"/>
        </w:rPr>
        <w:t>Develop positive working relationships that increase programme reach and participation.</w:t>
      </w:r>
    </w:p>
    <w:p w14:paraId="4D715EB8" w14:textId="77777777" w:rsidR="0098184C" w:rsidRPr="005B2B72" w:rsidRDefault="0098184C" w:rsidP="00F363F7">
      <w:pPr>
        <w:rPr>
          <w:rFonts w:ascii="Arial" w:hAnsi="Arial" w:cs="Arial"/>
          <w:sz w:val="22"/>
        </w:rPr>
      </w:pPr>
    </w:p>
    <w:p w14:paraId="114B93CF" w14:textId="6CEDFB20" w:rsidR="0098184C" w:rsidRPr="002B5E67" w:rsidRDefault="0098184C" w:rsidP="00F363F7">
      <w:pPr>
        <w:rPr>
          <w:rFonts w:ascii="Arial" w:hAnsi="Arial" w:cs="Arial"/>
          <w:sz w:val="22"/>
        </w:rPr>
      </w:pPr>
      <w:r w:rsidRPr="002B5E67">
        <w:rPr>
          <w:rFonts w:ascii="Arial" w:hAnsi="Arial" w:cs="Arial"/>
          <w:sz w:val="22"/>
        </w:rPr>
        <w:t xml:space="preserve">Performance, </w:t>
      </w:r>
      <w:r w:rsidR="002B5E67" w:rsidRPr="002B5E67">
        <w:rPr>
          <w:rFonts w:ascii="Arial" w:hAnsi="Arial" w:cs="Arial"/>
          <w:sz w:val="22"/>
        </w:rPr>
        <w:t>c</w:t>
      </w:r>
      <w:r w:rsidRPr="002B5E67">
        <w:rPr>
          <w:rFonts w:ascii="Arial" w:hAnsi="Arial" w:cs="Arial"/>
          <w:sz w:val="22"/>
        </w:rPr>
        <w:t xml:space="preserve">ompliance and </w:t>
      </w:r>
      <w:r w:rsidR="002B5E67" w:rsidRPr="002B5E67">
        <w:rPr>
          <w:rFonts w:ascii="Arial" w:hAnsi="Arial" w:cs="Arial"/>
          <w:sz w:val="22"/>
        </w:rPr>
        <w:t>c</w:t>
      </w:r>
      <w:r w:rsidRPr="002B5E67">
        <w:rPr>
          <w:rFonts w:ascii="Arial" w:hAnsi="Arial" w:cs="Arial"/>
          <w:sz w:val="22"/>
        </w:rPr>
        <w:t xml:space="preserve">ontinuous </w:t>
      </w:r>
      <w:r w:rsidR="002B5E67" w:rsidRPr="002B5E67">
        <w:rPr>
          <w:rFonts w:ascii="Arial" w:hAnsi="Arial" w:cs="Arial"/>
          <w:sz w:val="22"/>
        </w:rPr>
        <w:t>i</w:t>
      </w:r>
      <w:r w:rsidRPr="002B5E67">
        <w:rPr>
          <w:rFonts w:ascii="Arial" w:hAnsi="Arial" w:cs="Arial"/>
          <w:sz w:val="22"/>
        </w:rPr>
        <w:t>mprovement</w:t>
      </w:r>
      <w:r w:rsidR="002B5E67" w:rsidRPr="002B5E67">
        <w:rPr>
          <w:rFonts w:ascii="Arial" w:hAnsi="Arial" w:cs="Arial"/>
          <w:sz w:val="22"/>
        </w:rPr>
        <w:t>:</w:t>
      </w:r>
    </w:p>
    <w:p w14:paraId="1230B14D" w14:textId="77777777" w:rsidR="002B5E67" w:rsidRPr="005B2B72" w:rsidRDefault="002B5E67" w:rsidP="00F363F7">
      <w:pPr>
        <w:rPr>
          <w:rFonts w:ascii="Arial" w:hAnsi="Arial" w:cs="Arial"/>
          <w:b/>
          <w:bCs/>
          <w:sz w:val="22"/>
        </w:rPr>
      </w:pPr>
    </w:p>
    <w:p w14:paraId="38C7125D" w14:textId="77777777" w:rsidR="00464A1C" w:rsidRPr="005B2B72" w:rsidRDefault="00464A1C" w:rsidP="00464A1C">
      <w:pPr>
        <w:numPr>
          <w:ilvl w:val="0"/>
          <w:numId w:val="17"/>
        </w:numPr>
        <w:outlineLvl w:val="0"/>
        <w:rPr>
          <w:rFonts w:ascii="Arial" w:hAnsi="Arial" w:cs="Arial"/>
          <w:color w:val="auto"/>
          <w:sz w:val="22"/>
        </w:rPr>
      </w:pPr>
      <w:r w:rsidRPr="005B2B72">
        <w:rPr>
          <w:rFonts w:ascii="Arial" w:hAnsi="Arial" w:cs="Arial"/>
          <w:color w:val="auto"/>
          <w:sz w:val="22"/>
        </w:rPr>
        <w:t>Maintain accurate and timely records within CRM and monitoring systems, ensuring all activity, outputs, outcomes and supporting evidence are fully compliant with EMCCA funding and audit requirements</w:t>
      </w:r>
    </w:p>
    <w:p w14:paraId="07271FA4" w14:textId="710E946A" w:rsidR="0098184C" w:rsidRPr="005B2B72" w:rsidRDefault="0098184C" w:rsidP="00F363F7">
      <w:pPr>
        <w:numPr>
          <w:ilvl w:val="0"/>
          <w:numId w:val="17"/>
        </w:numPr>
        <w:rPr>
          <w:rFonts w:ascii="Arial" w:hAnsi="Arial" w:cs="Arial"/>
          <w:sz w:val="22"/>
        </w:rPr>
      </w:pPr>
      <w:r w:rsidRPr="005B2B72">
        <w:rPr>
          <w:rFonts w:ascii="Arial" w:hAnsi="Arial" w:cs="Arial"/>
          <w:sz w:val="22"/>
        </w:rPr>
        <w:t>Ensure compliance with EMCCA contract requirements, data protection legislation and Chamber quality standards</w:t>
      </w:r>
    </w:p>
    <w:p w14:paraId="02F58410" w14:textId="576089C0" w:rsidR="0098184C" w:rsidRPr="005B2B72" w:rsidRDefault="0098184C" w:rsidP="00F363F7">
      <w:pPr>
        <w:numPr>
          <w:ilvl w:val="0"/>
          <w:numId w:val="17"/>
        </w:numPr>
        <w:rPr>
          <w:rFonts w:ascii="Arial" w:hAnsi="Arial" w:cs="Arial"/>
          <w:sz w:val="22"/>
        </w:rPr>
      </w:pPr>
      <w:r w:rsidRPr="005B2B72">
        <w:rPr>
          <w:rFonts w:ascii="Arial" w:hAnsi="Arial" w:cs="Arial"/>
          <w:sz w:val="22"/>
        </w:rPr>
        <w:t>Monitor enquiry volumes, progression rates and referral outcomes</w:t>
      </w:r>
    </w:p>
    <w:p w14:paraId="1FD8171B" w14:textId="2D9167E3" w:rsidR="0098184C" w:rsidRPr="005B2B72" w:rsidRDefault="0098184C" w:rsidP="00F363F7">
      <w:pPr>
        <w:numPr>
          <w:ilvl w:val="0"/>
          <w:numId w:val="17"/>
        </w:numPr>
        <w:rPr>
          <w:rFonts w:ascii="Arial" w:hAnsi="Arial" w:cs="Arial"/>
          <w:sz w:val="22"/>
        </w:rPr>
      </w:pPr>
      <w:r w:rsidRPr="005B2B72">
        <w:rPr>
          <w:rFonts w:ascii="Arial" w:hAnsi="Arial" w:cs="Arial"/>
          <w:sz w:val="22"/>
        </w:rPr>
        <w:t>Contribute to programme reporting and performance reviews</w:t>
      </w:r>
    </w:p>
    <w:p w14:paraId="3FFB309E" w14:textId="3E4B40D6" w:rsidR="0098184C" w:rsidRPr="005B2B72" w:rsidRDefault="0098184C" w:rsidP="00F363F7">
      <w:pPr>
        <w:numPr>
          <w:ilvl w:val="0"/>
          <w:numId w:val="17"/>
        </w:numPr>
        <w:rPr>
          <w:rFonts w:ascii="Arial" w:hAnsi="Arial" w:cs="Arial"/>
          <w:sz w:val="22"/>
        </w:rPr>
      </w:pPr>
      <w:r w:rsidRPr="005B2B72">
        <w:rPr>
          <w:rFonts w:ascii="Arial" w:hAnsi="Arial" w:cs="Arial"/>
          <w:sz w:val="22"/>
        </w:rPr>
        <w:t>Identify opportunities to improve customer journeys and service effectiveness</w:t>
      </w:r>
    </w:p>
    <w:p w14:paraId="2284E4A8" w14:textId="77777777" w:rsidR="0098184C" w:rsidRPr="005B2B72" w:rsidRDefault="0098184C" w:rsidP="00F363F7">
      <w:pPr>
        <w:numPr>
          <w:ilvl w:val="0"/>
          <w:numId w:val="17"/>
        </w:numPr>
        <w:rPr>
          <w:rFonts w:ascii="Arial" w:hAnsi="Arial" w:cs="Arial"/>
          <w:sz w:val="22"/>
        </w:rPr>
      </w:pPr>
      <w:r w:rsidRPr="005B2B72">
        <w:rPr>
          <w:rFonts w:ascii="Arial" w:hAnsi="Arial" w:cs="Arial"/>
          <w:sz w:val="22"/>
        </w:rPr>
        <w:t>Share good practice and contribute to continuous improvement across the programme.</w:t>
      </w:r>
    </w:p>
    <w:p w14:paraId="3957DFF1" w14:textId="77777777" w:rsidR="0098184C" w:rsidRPr="005B2B72" w:rsidRDefault="0098184C" w:rsidP="00F363F7">
      <w:pPr>
        <w:outlineLvl w:val="0"/>
        <w:rPr>
          <w:rFonts w:ascii="Arial" w:hAnsi="Arial" w:cs="Arial"/>
          <w:b/>
          <w:bCs/>
          <w:color w:val="auto"/>
          <w:sz w:val="22"/>
        </w:rPr>
      </w:pPr>
    </w:p>
    <w:p w14:paraId="585BD0AB" w14:textId="7D853335" w:rsidR="00410ABE" w:rsidRPr="00097EC3" w:rsidRDefault="00410ABE" w:rsidP="00F363F7">
      <w:pPr>
        <w:outlineLvl w:val="0"/>
        <w:rPr>
          <w:rFonts w:ascii="Arial" w:hAnsi="Arial" w:cs="Arial"/>
          <w:color w:val="auto"/>
          <w:sz w:val="22"/>
        </w:rPr>
      </w:pPr>
      <w:r w:rsidRPr="00097EC3">
        <w:rPr>
          <w:rFonts w:ascii="Arial" w:hAnsi="Arial" w:cs="Arial"/>
          <w:color w:val="auto"/>
          <w:sz w:val="22"/>
        </w:rPr>
        <w:t xml:space="preserve">Performance, </w:t>
      </w:r>
      <w:r w:rsidR="00BC18EF" w:rsidRPr="00097EC3">
        <w:rPr>
          <w:rFonts w:ascii="Arial" w:hAnsi="Arial" w:cs="Arial"/>
          <w:color w:val="auto"/>
          <w:sz w:val="22"/>
        </w:rPr>
        <w:t>c</w:t>
      </w:r>
      <w:r w:rsidRPr="00097EC3">
        <w:rPr>
          <w:rFonts w:ascii="Arial" w:hAnsi="Arial" w:cs="Arial"/>
          <w:color w:val="auto"/>
          <w:sz w:val="22"/>
        </w:rPr>
        <w:t xml:space="preserve">ompliance and </w:t>
      </w:r>
      <w:r w:rsidR="00BC18EF" w:rsidRPr="00097EC3">
        <w:rPr>
          <w:rFonts w:ascii="Arial" w:hAnsi="Arial" w:cs="Arial"/>
          <w:color w:val="auto"/>
          <w:sz w:val="22"/>
        </w:rPr>
        <w:t>s</w:t>
      </w:r>
      <w:r w:rsidRPr="00097EC3">
        <w:rPr>
          <w:rFonts w:ascii="Arial" w:hAnsi="Arial" w:cs="Arial"/>
          <w:color w:val="auto"/>
          <w:sz w:val="22"/>
        </w:rPr>
        <w:t xml:space="preserve">ervice </w:t>
      </w:r>
      <w:r w:rsidR="00BC18EF" w:rsidRPr="00097EC3">
        <w:rPr>
          <w:rFonts w:ascii="Arial" w:hAnsi="Arial" w:cs="Arial"/>
          <w:color w:val="auto"/>
          <w:sz w:val="22"/>
        </w:rPr>
        <w:t>e</w:t>
      </w:r>
      <w:r w:rsidRPr="00097EC3">
        <w:rPr>
          <w:rFonts w:ascii="Arial" w:hAnsi="Arial" w:cs="Arial"/>
          <w:color w:val="auto"/>
          <w:sz w:val="22"/>
        </w:rPr>
        <w:t>xcellence</w:t>
      </w:r>
      <w:r w:rsidR="00BC18EF" w:rsidRPr="00097EC3">
        <w:rPr>
          <w:rFonts w:ascii="Arial" w:hAnsi="Arial" w:cs="Arial"/>
          <w:color w:val="auto"/>
          <w:sz w:val="22"/>
        </w:rPr>
        <w:t>:</w:t>
      </w:r>
    </w:p>
    <w:p w14:paraId="5E2CF378" w14:textId="77777777" w:rsidR="002B5E67" w:rsidRPr="005B2B72" w:rsidRDefault="002B5E67" w:rsidP="00F363F7">
      <w:pPr>
        <w:outlineLvl w:val="0"/>
        <w:rPr>
          <w:rFonts w:ascii="Arial" w:hAnsi="Arial" w:cs="Arial"/>
          <w:b/>
          <w:bCs/>
          <w:color w:val="auto"/>
          <w:sz w:val="22"/>
        </w:rPr>
      </w:pPr>
    </w:p>
    <w:p w14:paraId="556102EA" w14:textId="48209105" w:rsidR="00410ABE" w:rsidRPr="005B2B72" w:rsidRDefault="00410ABE" w:rsidP="00F363F7">
      <w:pPr>
        <w:numPr>
          <w:ilvl w:val="0"/>
          <w:numId w:val="11"/>
        </w:numPr>
        <w:outlineLvl w:val="0"/>
        <w:rPr>
          <w:rFonts w:ascii="Arial" w:hAnsi="Arial" w:cs="Arial"/>
          <w:color w:val="auto"/>
          <w:sz w:val="22"/>
        </w:rPr>
      </w:pPr>
      <w:r w:rsidRPr="005B2B72">
        <w:rPr>
          <w:rFonts w:ascii="Arial" w:hAnsi="Arial" w:cs="Arial"/>
          <w:color w:val="auto"/>
          <w:sz w:val="22"/>
        </w:rPr>
        <w:t>Achieve agreed contractual targets, KPIs, quality standards and customer satisfaction measures</w:t>
      </w:r>
    </w:p>
    <w:p w14:paraId="58972A58" w14:textId="534A48F0" w:rsidR="00410ABE" w:rsidRPr="005B2B72" w:rsidRDefault="00410ABE" w:rsidP="00F363F7">
      <w:pPr>
        <w:numPr>
          <w:ilvl w:val="0"/>
          <w:numId w:val="11"/>
        </w:numPr>
        <w:outlineLvl w:val="0"/>
        <w:rPr>
          <w:rFonts w:ascii="Arial" w:hAnsi="Arial" w:cs="Arial"/>
          <w:color w:val="auto"/>
          <w:sz w:val="22"/>
        </w:rPr>
      </w:pPr>
      <w:r w:rsidRPr="005B2B72">
        <w:rPr>
          <w:rFonts w:ascii="Arial" w:hAnsi="Arial" w:cs="Arial"/>
          <w:color w:val="auto"/>
          <w:sz w:val="22"/>
        </w:rPr>
        <w:t xml:space="preserve">Contribute to quality assurance, continuous improvement and the ongoing development of the Start &amp; Sustain </w:t>
      </w:r>
      <w:r w:rsidR="00CC25F6" w:rsidRPr="005B2B72">
        <w:rPr>
          <w:rFonts w:ascii="Arial" w:hAnsi="Arial" w:cs="Arial"/>
          <w:color w:val="auto"/>
          <w:sz w:val="22"/>
        </w:rPr>
        <w:t xml:space="preserve">and </w:t>
      </w:r>
      <w:r w:rsidR="00833AED">
        <w:rPr>
          <w:rFonts w:ascii="Arial" w:hAnsi="Arial" w:cs="Arial"/>
          <w:color w:val="auto"/>
          <w:sz w:val="22"/>
        </w:rPr>
        <w:t xml:space="preserve">Enhanced </w:t>
      </w:r>
      <w:r w:rsidR="00CC25F6" w:rsidRPr="005B2B72">
        <w:rPr>
          <w:rFonts w:ascii="Arial" w:hAnsi="Arial" w:cs="Arial"/>
          <w:color w:val="auto"/>
          <w:sz w:val="22"/>
        </w:rPr>
        <w:t xml:space="preserve">Growth Hub </w:t>
      </w:r>
      <w:r w:rsidRPr="005B2B72">
        <w:rPr>
          <w:rFonts w:ascii="Arial" w:hAnsi="Arial" w:cs="Arial"/>
          <w:color w:val="auto"/>
          <w:sz w:val="22"/>
        </w:rPr>
        <w:t>service</w:t>
      </w:r>
    </w:p>
    <w:p w14:paraId="2F60CBA3" w14:textId="71670F29" w:rsidR="00514E1E" w:rsidRPr="005B2B72" w:rsidRDefault="00410ABE" w:rsidP="00F363F7">
      <w:pPr>
        <w:numPr>
          <w:ilvl w:val="0"/>
          <w:numId w:val="11"/>
        </w:numPr>
        <w:outlineLvl w:val="0"/>
        <w:rPr>
          <w:rFonts w:ascii="Arial" w:hAnsi="Arial" w:cs="Arial"/>
          <w:color w:val="auto"/>
          <w:sz w:val="22"/>
        </w:rPr>
      </w:pPr>
      <w:r w:rsidRPr="005B2B72">
        <w:rPr>
          <w:rFonts w:ascii="Arial" w:hAnsi="Arial" w:cs="Arial"/>
          <w:color w:val="auto"/>
          <w:sz w:val="22"/>
        </w:rPr>
        <w:t>Comply with all Chamber policies, procedures, GDPR, information governance and contract management requirements</w:t>
      </w:r>
    </w:p>
    <w:p w14:paraId="595A2CE8" w14:textId="6ADE0547" w:rsidR="00BC18EF" w:rsidRPr="005B2B72" w:rsidRDefault="00BC18EF" w:rsidP="00F363F7">
      <w:pPr>
        <w:numPr>
          <w:ilvl w:val="0"/>
          <w:numId w:val="11"/>
        </w:numPr>
        <w:outlineLvl w:val="0"/>
        <w:rPr>
          <w:rFonts w:ascii="Arial" w:hAnsi="Arial" w:cs="Arial"/>
          <w:color w:val="auto"/>
          <w:sz w:val="22"/>
        </w:rPr>
      </w:pPr>
      <w:r w:rsidRPr="005B2B72">
        <w:rPr>
          <w:rFonts w:ascii="Arial" w:hAnsi="Arial" w:cs="Arial"/>
          <w:color w:val="auto"/>
          <w:sz w:val="22"/>
        </w:rPr>
        <w:t>Any other reasonable duties.</w:t>
      </w:r>
    </w:p>
    <w:p w14:paraId="1E21B756" w14:textId="77777777" w:rsidR="00514E1E" w:rsidRDefault="00514E1E" w:rsidP="00F363F7">
      <w:pPr>
        <w:outlineLvl w:val="0"/>
        <w:rPr>
          <w:rFonts w:ascii="Arial" w:hAnsi="Arial" w:cs="Arial"/>
          <w:b/>
          <w:bCs/>
          <w:color w:val="FF0000"/>
          <w:sz w:val="22"/>
        </w:rPr>
      </w:pPr>
    </w:p>
    <w:p w14:paraId="5D6531D2" w14:textId="77777777" w:rsidR="008E66FE" w:rsidRPr="005B2B72" w:rsidRDefault="008E66FE" w:rsidP="00F363F7">
      <w:pPr>
        <w:outlineLvl w:val="0"/>
        <w:rPr>
          <w:rFonts w:ascii="Arial" w:hAnsi="Arial" w:cs="Arial"/>
          <w:b/>
          <w:bCs/>
          <w:color w:val="FF0000"/>
          <w:sz w:val="22"/>
        </w:rPr>
      </w:pPr>
    </w:p>
    <w:p w14:paraId="685ED81E" w14:textId="01331CBF" w:rsidR="00544A47" w:rsidRPr="005B2B72" w:rsidRDefault="00544A47" w:rsidP="00F363F7">
      <w:pPr>
        <w:rPr>
          <w:rFonts w:ascii="Arial" w:hAnsi="Arial" w:cs="Arial"/>
          <w:b/>
          <w:sz w:val="22"/>
        </w:rPr>
      </w:pPr>
      <w:r w:rsidRPr="005B2B72">
        <w:rPr>
          <w:rFonts w:ascii="Arial" w:hAnsi="Arial" w:cs="Arial"/>
          <w:b/>
          <w:sz w:val="22"/>
        </w:rPr>
        <w:lastRenderedPageBreak/>
        <w:t xml:space="preserve">4. </w:t>
      </w:r>
      <w:r w:rsidRPr="005B2B72">
        <w:rPr>
          <w:rFonts w:ascii="Arial" w:hAnsi="Arial" w:cs="Arial"/>
          <w:b/>
          <w:sz w:val="22"/>
        </w:rPr>
        <w:tab/>
      </w:r>
      <w:r w:rsidRPr="005B2B72">
        <w:rPr>
          <w:rFonts w:ascii="Arial" w:hAnsi="Arial" w:cs="Arial"/>
          <w:b/>
          <w:sz w:val="22"/>
          <w:u w:val="single"/>
        </w:rPr>
        <w:t>PERSON SPECIFICATION</w:t>
      </w:r>
      <w:r w:rsidRPr="005B2B72">
        <w:rPr>
          <w:rFonts w:ascii="Arial" w:hAnsi="Arial" w:cs="Arial"/>
          <w:b/>
          <w:sz w:val="22"/>
        </w:rPr>
        <w:t xml:space="preserve">  </w:t>
      </w:r>
    </w:p>
    <w:p w14:paraId="0CB1567C" w14:textId="77777777" w:rsidR="00544A47" w:rsidRPr="005B2B72" w:rsidRDefault="00544A47" w:rsidP="00F363F7">
      <w:pPr>
        <w:shd w:val="clear" w:color="auto" w:fill="FFFFFF"/>
        <w:rPr>
          <w:rFonts w:ascii="Arial" w:hAnsi="Arial" w:cs="Arial"/>
          <w:b/>
          <w:color w:val="FF0000"/>
          <w:sz w:val="22"/>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B83360" w:rsidRPr="005B2B72" w14:paraId="5255DE4A" w14:textId="77777777" w:rsidTr="00B83360">
        <w:tc>
          <w:tcPr>
            <w:tcW w:w="10201" w:type="dxa"/>
          </w:tcPr>
          <w:p w14:paraId="19A08B9E" w14:textId="3F1247F2" w:rsidR="008A0A15" w:rsidRPr="005B2B72" w:rsidRDefault="00B83360" w:rsidP="00F363F7">
            <w:pPr>
              <w:textAlignment w:val="baseline"/>
              <w:rPr>
                <w:rFonts w:ascii="Arial" w:eastAsia="Times New Roman" w:hAnsi="Arial" w:cs="Arial"/>
                <w:b/>
                <w:bCs/>
                <w:color w:val="000000"/>
                <w:sz w:val="22"/>
                <w:lang w:eastAsia="en-GB"/>
              </w:rPr>
            </w:pPr>
            <w:r w:rsidRPr="005B2B72">
              <w:rPr>
                <w:rFonts w:ascii="Arial" w:eastAsia="Times New Roman" w:hAnsi="Arial" w:cs="Arial"/>
                <w:b/>
                <w:bCs/>
                <w:color w:val="000000"/>
                <w:sz w:val="22"/>
                <w:lang w:eastAsia="en-GB"/>
              </w:rPr>
              <w:t xml:space="preserve">Knowledge </w:t>
            </w:r>
          </w:p>
          <w:p w14:paraId="44918C9C" w14:textId="746218E1" w:rsidR="00B674DF" w:rsidRPr="005B2B72" w:rsidRDefault="00E006DE" w:rsidP="00F363F7">
            <w:pPr>
              <w:numPr>
                <w:ilvl w:val="0"/>
                <w:numId w:val="5"/>
              </w:numPr>
              <w:tabs>
                <w:tab w:val="num" w:pos="720"/>
              </w:tabs>
              <w:rPr>
                <w:rFonts w:ascii="Arial" w:hAnsi="Arial" w:cs="Arial"/>
                <w:sz w:val="22"/>
                <w:lang w:eastAsia="en-GB"/>
              </w:rPr>
            </w:pPr>
            <w:r w:rsidRPr="005B2B72">
              <w:rPr>
                <w:rFonts w:ascii="Arial" w:hAnsi="Arial" w:cs="Arial"/>
                <w:sz w:val="22"/>
                <w:lang w:eastAsia="en-GB"/>
              </w:rPr>
              <w:t xml:space="preserve">Knowledge of the </w:t>
            </w:r>
            <w:r w:rsidR="008A0A15" w:rsidRPr="005B2B72">
              <w:rPr>
                <w:rFonts w:ascii="Arial" w:hAnsi="Arial" w:cs="Arial"/>
                <w:sz w:val="22"/>
                <w:lang w:eastAsia="en-GB"/>
              </w:rPr>
              <w:t xml:space="preserve">challenges faced </w:t>
            </w:r>
            <w:r w:rsidR="008B731A" w:rsidRPr="005B2B72">
              <w:rPr>
                <w:rFonts w:ascii="Arial" w:hAnsi="Arial" w:cs="Arial"/>
                <w:sz w:val="22"/>
                <w:lang w:eastAsia="en-GB"/>
              </w:rPr>
              <w:t xml:space="preserve">by </w:t>
            </w:r>
            <w:r w:rsidR="008A0A15" w:rsidRPr="005B2B72">
              <w:rPr>
                <w:rFonts w:ascii="Arial" w:hAnsi="Arial" w:cs="Arial"/>
                <w:sz w:val="22"/>
                <w:lang w:eastAsia="en-GB"/>
              </w:rPr>
              <w:t>businesses during the first two years of trading.</w:t>
            </w:r>
            <w:r w:rsidR="00B674DF" w:rsidRPr="005B2B72">
              <w:t xml:space="preserve"> </w:t>
            </w:r>
          </w:p>
          <w:p w14:paraId="5341D2F7" w14:textId="45E9D781" w:rsidR="008A0A15" w:rsidRPr="005B2B72" w:rsidRDefault="008A0A15" w:rsidP="00F363F7">
            <w:pPr>
              <w:numPr>
                <w:ilvl w:val="0"/>
                <w:numId w:val="5"/>
              </w:numPr>
              <w:tabs>
                <w:tab w:val="num" w:pos="720"/>
              </w:tabs>
              <w:rPr>
                <w:rFonts w:ascii="Arial" w:hAnsi="Arial" w:cs="Arial"/>
                <w:sz w:val="22"/>
                <w:lang w:eastAsia="en-GB"/>
              </w:rPr>
            </w:pPr>
            <w:r w:rsidRPr="005B2B72">
              <w:rPr>
                <w:rFonts w:ascii="Arial" w:hAnsi="Arial" w:cs="Arial"/>
                <w:sz w:val="22"/>
                <w:lang w:eastAsia="en-GB"/>
              </w:rPr>
              <w:t xml:space="preserve">Knowledge of the regional and national business </w:t>
            </w:r>
            <w:r w:rsidR="00600F46" w:rsidRPr="005B2B72">
              <w:rPr>
                <w:rFonts w:ascii="Arial" w:hAnsi="Arial" w:cs="Arial"/>
                <w:sz w:val="22"/>
                <w:lang w:eastAsia="en-GB"/>
              </w:rPr>
              <w:t xml:space="preserve">ecosystem </w:t>
            </w:r>
            <w:r w:rsidRPr="005B2B72">
              <w:rPr>
                <w:rFonts w:ascii="Arial" w:hAnsi="Arial" w:cs="Arial"/>
                <w:sz w:val="22"/>
                <w:lang w:eastAsia="en-GB"/>
              </w:rPr>
              <w:t>and the role of the Growth Hub.</w:t>
            </w:r>
          </w:p>
          <w:p w14:paraId="06A66AA6" w14:textId="4A96550B" w:rsidR="008A0A15" w:rsidRPr="005B2B72" w:rsidRDefault="008A0A15" w:rsidP="00F363F7">
            <w:pPr>
              <w:numPr>
                <w:ilvl w:val="0"/>
                <w:numId w:val="5"/>
              </w:numPr>
              <w:tabs>
                <w:tab w:val="num" w:pos="720"/>
              </w:tabs>
              <w:rPr>
                <w:rFonts w:ascii="Arial" w:hAnsi="Arial" w:cs="Arial"/>
                <w:sz w:val="22"/>
                <w:lang w:eastAsia="en-GB"/>
              </w:rPr>
            </w:pPr>
            <w:r w:rsidRPr="005B2B72">
              <w:rPr>
                <w:rFonts w:ascii="Arial" w:hAnsi="Arial" w:cs="Arial"/>
                <w:sz w:val="22"/>
                <w:lang w:eastAsia="en-GB"/>
              </w:rPr>
              <w:t>Excellent communication and interpersonal skills.</w:t>
            </w:r>
          </w:p>
          <w:p w14:paraId="3501BD2D" w14:textId="77777777" w:rsidR="008A0A15" w:rsidRPr="005B2B72" w:rsidRDefault="008A0A15" w:rsidP="00F363F7">
            <w:pPr>
              <w:numPr>
                <w:ilvl w:val="0"/>
                <w:numId w:val="5"/>
              </w:numPr>
              <w:tabs>
                <w:tab w:val="num" w:pos="720"/>
              </w:tabs>
              <w:rPr>
                <w:rFonts w:ascii="Arial" w:hAnsi="Arial" w:cs="Arial"/>
                <w:sz w:val="22"/>
                <w:lang w:eastAsia="en-GB"/>
              </w:rPr>
            </w:pPr>
            <w:r w:rsidRPr="005B2B72">
              <w:rPr>
                <w:rFonts w:ascii="Arial" w:hAnsi="Arial" w:cs="Arial"/>
                <w:sz w:val="22"/>
                <w:lang w:eastAsia="en-GB"/>
              </w:rPr>
              <w:t>Ability to build rapport quickly and inspire confidence with business owners and entrepreneurs.</w:t>
            </w:r>
          </w:p>
          <w:p w14:paraId="5B45E499" w14:textId="77777777" w:rsidR="00B83360" w:rsidRPr="005B2B72" w:rsidRDefault="008A0A15" w:rsidP="00F363F7">
            <w:pPr>
              <w:numPr>
                <w:ilvl w:val="0"/>
                <w:numId w:val="5"/>
              </w:numPr>
              <w:tabs>
                <w:tab w:val="num" w:pos="720"/>
              </w:tabs>
              <w:rPr>
                <w:rFonts w:ascii="Arial" w:hAnsi="Arial" w:cs="Arial"/>
                <w:sz w:val="22"/>
                <w:lang w:eastAsia="en-GB"/>
              </w:rPr>
            </w:pPr>
            <w:r w:rsidRPr="005B2B72">
              <w:rPr>
                <w:rFonts w:ascii="Arial" w:hAnsi="Arial" w:cs="Arial"/>
                <w:sz w:val="22"/>
                <w:lang w:eastAsia="en-GB"/>
              </w:rPr>
              <w:t>Proficiency in Microsoft Office applications and CRM systems.</w:t>
            </w:r>
          </w:p>
          <w:p w14:paraId="4D5B1482" w14:textId="714E324B" w:rsidR="00D62516" w:rsidRPr="005B2B72" w:rsidRDefault="00D62516" w:rsidP="00F363F7">
            <w:pPr>
              <w:numPr>
                <w:ilvl w:val="0"/>
                <w:numId w:val="5"/>
              </w:numPr>
              <w:tabs>
                <w:tab w:val="num" w:pos="720"/>
              </w:tabs>
              <w:rPr>
                <w:rFonts w:ascii="Arial" w:hAnsi="Arial" w:cs="Arial"/>
                <w:sz w:val="22"/>
                <w:lang w:eastAsia="en-GB"/>
              </w:rPr>
            </w:pPr>
            <w:r w:rsidRPr="005B2B72">
              <w:rPr>
                <w:rFonts w:ascii="Arial" w:hAnsi="Arial" w:cs="Arial"/>
                <w:sz w:val="22"/>
                <w:lang w:eastAsia="en-GB"/>
              </w:rPr>
              <w:t xml:space="preserve">Excellent knowledge of </w:t>
            </w:r>
            <w:r w:rsidR="004D1360" w:rsidRPr="005B2B72">
              <w:rPr>
                <w:rFonts w:ascii="Arial" w:hAnsi="Arial" w:cs="Arial"/>
                <w:sz w:val="22"/>
                <w:lang w:eastAsia="en-GB"/>
              </w:rPr>
              <w:t>local, national and regional business support schemes.</w:t>
            </w:r>
          </w:p>
          <w:p w14:paraId="1877C277" w14:textId="23C39CBA" w:rsidR="0075577F" w:rsidRPr="005B2B72" w:rsidRDefault="0075577F" w:rsidP="004D1360">
            <w:pPr>
              <w:numPr>
                <w:ilvl w:val="0"/>
                <w:numId w:val="5"/>
              </w:numPr>
              <w:tabs>
                <w:tab w:val="num" w:pos="720"/>
              </w:tabs>
              <w:rPr>
                <w:rFonts w:ascii="Arial" w:hAnsi="Arial" w:cs="Arial"/>
                <w:sz w:val="22"/>
                <w:lang w:eastAsia="en-GB"/>
              </w:rPr>
            </w:pPr>
            <w:r w:rsidRPr="005B2B72">
              <w:rPr>
                <w:rFonts w:ascii="Arial" w:hAnsi="Arial" w:cs="Arial"/>
                <w:sz w:val="22"/>
                <w:lang w:eastAsia="en-GB"/>
              </w:rPr>
              <w:t xml:space="preserve">Ability to work independently to assess incoming telephone and email enquiries, identify the help a business needs to </w:t>
            </w:r>
            <w:r w:rsidR="004D1360" w:rsidRPr="005B2B72">
              <w:rPr>
                <w:rFonts w:ascii="Arial" w:hAnsi="Arial" w:cs="Arial"/>
                <w:sz w:val="22"/>
                <w:lang w:eastAsia="en-GB"/>
              </w:rPr>
              <w:t xml:space="preserve">start and </w:t>
            </w:r>
            <w:r w:rsidRPr="005B2B72">
              <w:rPr>
                <w:rFonts w:ascii="Arial" w:hAnsi="Arial" w:cs="Arial"/>
                <w:sz w:val="22"/>
                <w:lang w:eastAsia="en-GB"/>
              </w:rPr>
              <w:t>grow and provide details of relevant sources of business support</w:t>
            </w:r>
            <w:r w:rsidR="00097EC3">
              <w:rPr>
                <w:rFonts w:ascii="Arial" w:hAnsi="Arial" w:cs="Arial"/>
                <w:sz w:val="22"/>
                <w:lang w:eastAsia="en-GB"/>
              </w:rPr>
              <w:t>.</w:t>
            </w:r>
          </w:p>
        </w:tc>
      </w:tr>
      <w:tr w:rsidR="00D46379" w:rsidRPr="005B2B72" w14:paraId="2CD40896" w14:textId="77777777" w:rsidTr="00B83360">
        <w:tc>
          <w:tcPr>
            <w:tcW w:w="10201" w:type="dxa"/>
          </w:tcPr>
          <w:p w14:paraId="1FA47CA4" w14:textId="77777777" w:rsidR="00D46379" w:rsidRPr="005B2B72" w:rsidRDefault="00D46379" w:rsidP="00F363F7">
            <w:pPr>
              <w:textAlignment w:val="baseline"/>
              <w:rPr>
                <w:rFonts w:ascii="Arial" w:eastAsia="Times New Roman" w:hAnsi="Arial" w:cs="Arial"/>
                <w:b/>
                <w:bCs/>
                <w:color w:val="000000"/>
                <w:sz w:val="22"/>
                <w:lang w:eastAsia="en-GB"/>
              </w:rPr>
            </w:pPr>
            <w:r w:rsidRPr="005B2B72">
              <w:rPr>
                <w:rFonts w:ascii="Arial" w:eastAsia="Times New Roman" w:hAnsi="Arial" w:cs="Arial"/>
                <w:b/>
                <w:bCs/>
                <w:color w:val="000000"/>
                <w:sz w:val="22"/>
                <w:lang w:eastAsia="en-GB"/>
              </w:rPr>
              <w:t>Qualifications</w:t>
            </w:r>
          </w:p>
          <w:p w14:paraId="54110AB1" w14:textId="22605873" w:rsidR="00D46379" w:rsidRPr="005B2B72" w:rsidRDefault="00D46379" w:rsidP="00F363F7">
            <w:pPr>
              <w:pStyle w:val="ListParagraph"/>
              <w:numPr>
                <w:ilvl w:val="0"/>
                <w:numId w:val="7"/>
              </w:numPr>
              <w:textAlignment w:val="baseline"/>
              <w:rPr>
                <w:rFonts w:ascii="Arial" w:hAnsi="Arial" w:cs="Arial"/>
                <w:color w:val="000000"/>
                <w:sz w:val="22"/>
                <w:lang w:eastAsia="en-GB"/>
              </w:rPr>
            </w:pPr>
            <w:r w:rsidRPr="005B2B72">
              <w:rPr>
                <w:rFonts w:ascii="Arial" w:hAnsi="Arial" w:cs="Arial"/>
                <w:color w:val="000000"/>
                <w:sz w:val="22"/>
                <w:lang w:eastAsia="en-GB"/>
              </w:rPr>
              <w:t xml:space="preserve">Business </w:t>
            </w:r>
            <w:r w:rsidR="003F6E4F" w:rsidRPr="005B2B72">
              <w:rPr>
                <w:rFonts w:ascii="Arial" w:hAnsi="Arial" w:cs="Arial"/>
                <w:color w:val="000000"/>
                <w:sz w:val="22"/>
                <w:lang w:eastAsia="en-GB"/>
              </w:rPr>
              <w:t>coaching</w:t>
            </w:r>
            <w:r w:rsidRPr="005B2B72">
              <w:rPr>
                <w:rFonts w:ascii="Arial" w:hAnsi="Arial" w:cs="Arial"/>
                <w:color w:val="000000"/>
                <w:sz w:val="22"/>
                <w:lang w:eastAsia="en-GB"/>
              </w:rPr>
              <w:t xml:space="preserve"> accreditation </w:t>
            </w:r>
            <w:r w:rsidR="00BC18EF" w:rsidRPr="005B2B72">
              <w:rPr>
                <w:rFonts w:ascii="Arial" w:hAnsi="Arial" w:cs="Arial"/>
                <w:color w:val="000000"/>
                <w:sz w:val="22"/>
                <w:lang w:eastAsia="en-GB"/>
              </w:rPr>
              <w:t>(</w:t>
            </w:r>
            <w:proofErr w:type="spellStart"/>
            <w:r w:rsidRPr="005B2B72">
              <w:rPr>
                <w:rFonts w:ascii="Arial" w:hAnsi="Arial" w:cs="Arial"/>
                <w:color w:val="000000"/>
                <w:sz w:val="22"/>
                <w:lang w:eastAsia="en-GB"/>
              </w:rPr>
              <w:t>ie</w:t>
            </w:r>
            <w:proofErr w:type="spellEnd"/>
            <w:r w:rsidRPr="005B2B72">
              <w:rPr>
                <w:rFonts w:ascii="Arial" w:hAnsi="Arial" w:cs="Arial"/>
                <w:color w:val="000000"/>
                <w:sz w:val="22"/>
                <w:lang w:eastAsia="en-GB"/>
              </w:rPr>
              <w:t xml:space="preserve"> SFEDI Level </w:t>
            </w:r>
            <w:r w:rsidR="00AA4546" w:rsidRPr="005B2B72">
              <w:rPr>
                <w:rFonts w:ascii="Arial" w:hAnsi="Arial" w:cs="Arial"/>
                <w:color w:val="000000"/>
                <w:sz w:val="22"/>
                <w:lang w:eastAsia="en-GB"/>
              </w:rPr>
              <w:t>3, 5 or 7</w:t>
            </w:r>
            <w:r w:rsidR="00BC18EF" w:rsidRPr="005B2B72">
              <w:rPr>
                <w:rFonts w:ascii="Arial" w:hAnsi="Arial" w:cs="Arial"/>
                <w:color w:val="000000"/>
                <w:sz w:val="22"/>
                <w:lang w:eastAsia="en-GB"/>
              </w:rPr>
              <w:t>)</w:t>
            </w:r>
            <w:r w:rsidR="00AA108D">
              <w:rPr>
                <w:rFonts w:ascii="Arial" w:hAnsi="Arial" w:cs="Arial"/>
                <w:color w:val="000000"/>
                <w:sz w:val="22"/>
                <w:lang w:eastAsia="en-GB"/>
              </w:rPr>
              <w:t xml:space="preserve"> or </w:t>
            </w:r>
            <w:r w:rsidR="00097EC3">
              <w:rPr>
                <w:rFonts w:ascii="Arial" w:hAnsi="Arial" w:cs="Arial"/>
                <w:color w:val="000000"/>
                <w:sz w:val="22"/>
                <w:lang w:eastAsia="en-GB"/>
              </w:rPr>
              <w:t xml:space="preserve">equivalent </w:t>
            </w:r>
            <w:r w:rsidR="00AA108D">
              <w:rPr>
                <w:rFonts w:ascii="Arial" w:hAnsi="Arial" w:cs="Arial"/>
                <w:color w:val="000000"/>
                <w:sz w:val="22"/>
                <w:lang w:eastAsia="en-GB"/>
              </w:rPr>
              <w:t>professional experience</w:t>
            </w:r>
            <w:r w:rsidR="00097EC3">
              <w:rPr>
                <w:rFonts w:ascii="Arial" w:hAnsi="Arial" w:cs="Arial"/>
                <w:color w:val="000000"/>
                <w:sz w:val="22"/>
                <w:lang w:eastAsia="en-GB"/>
              </w:rPr>
              <w:t>.</w:t>
            </w:r>
          </w:p>
        </w:tc>
      </w:tr>
      <w:tr w:rsidR="00B83360" w:rsidRPr="005B2B72" w14:paraId="2D8B7C0B" w14:textId="77777777" w:rsidTr="00B83360">
        <w:tc>
          <w:tcPr>
            <w:tcW w:w="10201" w:type="dxa"/>
          </w:tcPr>
          <w:p w14:paraId="20448A05" w14:textId="2C33EF3B" w:rsidR="00B83360" w:rsidRPr="005B2B72" w:rsidRDefault="00B83360" w:rsidP="00F363F7">
            <w:pPr>
              <w:textAlignment w:val="baseline"/>
              <w:rPr>
                <w:rFonts w:ascii="Arial" w:eastAsia="Times New Roman" w:hAnsi="Arial" w:cs="Arial"/>
                <w:b/>
                <w:color w:val="000000"/>
                <w:sz w:val="22"/>
                <w:lang w:eastAsia="en-GB"/>
              </w:rPr>
            </w:pPr>
            <w:r w:rsidRPr="005B2B72">
              <w:rPr>
                <w:rFonts w:ascii="Arial" w:eastAsia="Times New Roman" w:hAnsi="Arial" w:cs="Arial"/>
                <w:b/>
                <w:bCs/>
                <w:color w:val="000000"/>
                <w:sz w:val="22"/>
                <w:lang w:eastAsia="en-GB"/>
              </w:rPr>
              <w:t>Experience</w:t>
            </w:r>
            <w:r w:rsidRPr="005B2B72">
              <w:rPr>
                <w:rFonts w:ascii="Arial" w:eastAsia="Times New Roman" w:hAnsi="Arial" w:cs="Arial"/>
                <w:b/>
                <w:color w:val="000000"/>
                <w:sz w:val="22"/>
                <w:lang w:eastAsia="en-GB"/>
              </w:rPr>
              <w:t> </w:t>
            </w:r>
            <w:r w:rsidR="00293466" w:rsidRPr="005B2B72">
              <w:rPr>
                <w:rFonts w:ascii="Arial" w:eastAsia="Times New Roman" w:hAnsi="Arial" w:cs="Arial"/>
                <w:b/>
                <w:bCs/>
                <w:color w:val="000000"/>
                <w:sz w:val="22"/>
                <w:lang w:eastAsia="en-GB"/>
              </w:rPr>
              <w:t>&amp; Skills</w:t>
            </w:r>
            <w:r w:rsidRPr="005B2B72">
              <w:rPr>
                <w:rFonts w:ascii="Arial" w:eastAsia="Times New Roman" w:hAnsi="Arial" w:cs="Arial"/>
                <w:b/>
                <w:color w:val="000000"/>
                <w:sz w:val="22"/>
                <w:lang w:eastAsia="en-GB"/>
              </w:rPr>
              <w:t> </w:t>
            </w:r>
          </w:p>
          <w:p w14:paraId="6DB34632" w14:textId="35383055" w:rsidR="00CA5EFE" w:rsidRPr="005B2B72" w:rsidRDefault="00567184" w:rsidP="00567184">
            <w:pPr>
              <w:numPr>
                <w:ilvl w:val="0"/>
                <w:numId w:val="6"/>
              </w:numPr>
              <w:rPr>
                <w:rFonts w:ascii="Arial" w:hAnsi="Arial" w:cs="Arial"/>
                <w:sz w:val="22"/>
                <w:lang w:eastAsia="en-GB"/>
              </w:rPr>
            </w:pPr>
            <w:r w:rsidRPr="005B2B72">
              <w:rPr>
                <w:rFonts w:ascii="Arial" w:hAnsi="Arial" w:cs="Arial"/>
                <w:sz w:val="22"/>
                <w:lang w:eastAsia="en-GB"/>
              </w:rPr>
              <w:t>E</w:t>
            </w:r>
            <w:r w:rsidR="0076280F" w:rsidRPr="005B2B72">
              <w:rPr>
                <w:rFonts w:ascii="Arial" w:hAnsi="Arial" w:cs="Arial"/>
                <w:sz w:val="22"/>
                <w:lang w:eastAsia="en-GB"/>
              </w:rPr>
              <w:t>xperienc</w:t>
            </w:r>
            <w:r w:rsidR="00B96D04" w:rsidRPr="005B2B72">
              <w:rPr>
                <w:rFonts w:ascii="Arial" w:hAnsi="Arial" w:cs="Arial"/>
                <w:sz w:val="22"/>
                <w:lang w:eastAsia="en-GB"/>
              </w:rPr>
              <w:t>e</w:t>
            </w:r>
            <w:r w:rsidR="00C5183A" w:rsidRPr="005B2B72">
              <w:rPr>
                <w:rFonts w:ascii="Arial" w:hAnsi="Arial" w:cs="Arial"/>
                <w:sz w:val="22"/>
                <w:lang w:eastAsia="en-GB"/>
              </w:rPr>
              <w:t xml:space="preserve"> in</w:t>
            </w:r>
            <w:r w:rsidR="0076280F" w:rsidRPr="005B2B72">
              <w:rPr>
                <w:rFonts w:ascii="Arial" w:hAnsi="Arial" w:cs="Arial"/>
                <w:sz w:val="22"/>
                <w:lang w:eastAsia="en-GB"/>
              </w:rPr>
              <w:t xml:space="preserve"> delivering business </w:t>
            </w:r>
            <w:r w:rsidR="004D1360" w:rsidRPr="005B2B72">
              <w:rPr>
                <w:rFonts w:ascii="Arial" w:hAnsi="Arial" w:cs="Arial"/>
                <w:sz w:val="22"/>
                <w:lang w:eastAsia="en-GB"/>
              </w:rPr>
              <w:t xml:space="preserve">information </w:t>
            </w:r>
            <w:r w:rsidR="0076280F" w:rsidRPr="005B2B72">
              <w:rPr>
                <w:rFonts w:ascii="Arial" w:hAnsi="Arial" w:cs="Arial"/>
                <w:sz w:val="22"/>
                <w:lang w:eastAsia="en-GB"/>
              </w:rPr>
              <w:t>to entrepreneurs</w:t>
            </w:r>
            <w:r w:rsidR="00D95DE5">
              <w:rPr>
                <w:rFonts w:ascii="Arial" w:hAnsi="Arial" w:cs="Arial"/>
                <w:sz w:val="22"/>
                <w:lang w:eastAsia="en-GB"/>
              </w:rPr>
              <w:t xml:space="preserve"> and businesses</w:t>
            </w:r>
            <w:r w:rsidR="00097EC3">
              <w:rPr>
                <w:rFonts w:ascii="Arial" w:hAnsi="Arial" w:cs="Arial"/>
                <w:sz w:val="22"/>
                <w:lang w:eastAsia="en-GB"/>
              </w:rPr>
              <w:t>.</w:t>
            </w:r>
          </w:p>
          <w:p w14:paraId="1198DCC9" w14:textId="02125C68" w:rsidR="00CA5EFE" w:rsidRPr="005B2B72" w:rsidRDefault="00CA5EFE" w:rsidP="00F363F7">
            <w:pPr>
              <w:numPr>
                <w:ilvl w:val="0"/>
                <w:numId w:val="6"/>
              </w:numPr>
              <w:rPr>
                <w:rFonts w:ascii="Arial" w:hAnsi="Arial" w:cs="Arial"/>
                <w:sz w:val="22"/>
                <w:lang w:eastAsia="en-GB"/>
              </w:rPr>
            </w:pPr>
            <w:r w:rsidRPr="005B2B72">
              <w:rPr>
                <w:rFonts w:ascii="Arial" w:hAnsi="Arial" w:cs="Arial"/>
                <w:sz w:val="22"/>
                <w:lang w:eastAsia="en-GB"/>
              </w:rPr>
              <w:t>Experience helping</w:t>
            </w:r>
            <w:r w:rsidR="00F83350">
              <w:rPr>
                <w:rFonts w:ascii="Arial" w:hAnsi="Arial" w:cs="Arial"/>
                <w:sz w:val="22"/>
                <w:lang w:eastAsia="en-GB"/>
              </w:rPr>
              <w:t xml:space="preserve"> individuals and </w:t>
            </w:r>
            <w:r w:rsidRPr="005B2B72">
              <w:rPr>
                <w:rFonts w:ascii="Arial" w:hAnsi="Arial" w:cs="Arial"/>
                <w:sz w:val="22"/>
                <w:lang w:eastAsia="en-GB"/>
              </w:rPr>
              <w:t>businesses identify</w:t>
            </w:r>
            <w:r w:rsidR="00567184" w:rsidRPr="005B2B72">
              <w:rPr>
                <w:rFonts w:ascii="Arial" w:hAnsi="Arial" w:cs="Arial"/>
                <w:sz w:val="22"/>
                <w:lang w:eastAsia="en-GB"/>
              </w:rPr>
              <w:t xml:space="preserve"> and </w:t>
            </w:r>
            <w:r w:rsidRPr="005B2B72">
              <w:rPr>
                <w:rFonts w:ascii="Arial" w:hAnsi="Arial" w:cs="Arial"/>
                <w:sz w:val="22"/>
                <w:lang w:eastAsia="en-GB"/>
              </w:rPr>
              <w:t xml:space="preserve">access </w:t>
            </w:r>
            <w:r w:rsidR="00F83350">
              <w:rPr>
                <w:rFonts w:ascii="Arial" w:hAnsi="Arial" w:cs="Arial"/>
                <w:sz w:val="22"/>
                <w:lang w:eastAsia="en-GB"/>
              </w:rPr>
              <w:t>business support or finance opportu</w:t>
            </w:r>
            <w:r w:rsidRPr="005B2B72">
              <w:rPr>
                <w:rFonts w:ascii="Arial" w:hAnsi="Arial" w:cs="Arial"/>
                <w:sz w:val="22"/>
                <w:lang w:eastAsia="en-GB"/>
              </w:rPr>
              <w:t>nities.</w:t>
            </w:r>
          </w:p>
          <w:p w14:paraId="24565F4B" w14:textId="77777777" w:rsidR="00CA5EFE" w:rsidRPr="005B2B72" w:rsidRDefault="00CA5EFE" w:rsidP="00F363F7">
            <w:pPr>
              <w:numPr>
                <w:ilvl w:val="0"/>
                <w:numId w:val="6"/>
              </w:numPr>
              <w:rPr>
                <w:rFonts w:ascii="Arial" w:hAnsi="Arial" w:cs="Arial"/>
                <w:sz w:val="22"/>
                <w:lang w:eastAsia="en-GB"/>
              </w:rPr>
            </w:pPr>
            <w:r w:rsidRPr="005B2B72">
              <w:rPr>
                <w:rFonts w:ascii="Arial" w:hAnsi="Arial" w:cs="Arial"/>
                <w:sz w:val="22"/>
                <w:lang w:eastAsia="en-GB"/>
              </w:rPr>
              <w:t>Experience using CRM systems to record client activity, outcomes and performance data.</w:t>
            </w:r>
          </w:p>
          <w:p w14:paraId="20928927" w14:textId="77777777" w:rsidR="00CA5EFE" w:rsidRPr="005B2B72" w:rsidRDefault="00CA5EFE" w:rsidP="00F363F7">
            <w:pPr>
              <w:numPr>
                <w:ilvl w:val="0"/>
                <w:numId w:val="6"/>
              </w:numPr>
              <w:rPr>
                <w:rFonts w:ascii="Arial" w:hAnsi="Arial" w:cs="Arial"/>
                <w:sz w:val="22"/>
                <w:lang w:eastAsia="en-GB"/>
              </w:rPr>
            </w:pPr>
            <w:r w:rsidRPr="005B2B72">
              <w:rPr>
                <w:rFonts w:ascii="Arial" w:hAnsi="Arial" w:cs="Arial"/>
                <w:sz w:val="22"/>
                <w:lang w:eastAsia="en-GB"/>
              </w:rPr>
              <w:t>Experience engaging and building effective relationships with businesses, partners and stakeholders.</w:t>
            </w:r>
          </w:p>
          <w:p w14:paraId="2EF24ADC" w14:textId="4D126285" w:rsidR="00CA5EFE" w:rsidRPr="005B2B72" w:rsidRDefault="00293466" w:rsidP="007161D1">
            <w:pPr>
              <w:numPr>
                <w:ilvl w:val="0"/>
                <w:numId w:val="6"/>
              </w:numPr>
              <w:rPr>
                <w:rFonts w:ascii="Arial" w:hAnsi="Arial" w:cs="Arial"/>
                <w:sz w:val="22"/>
                <w:lang w:eastAsia="en-GB"/>
              </w:rPr>
            </w:pPr>
            <w:r w:rsidRPr="005B2B72">
              <w:rPr>
                <w:rFonts w:ascii="Arial" w:hAnsi="Arial" w:cs="Arial"/>
                <w:sz w:val="22"/>
                <w:lang w:eastAsia="en-GB"/>
              </w:rPr>
              <w:t>Excellent communication</w:t>
            </w:r>
            <w:r w:rsidR="00F83350" w:rsidRPr="005B2B72">
              <w:rPr>
                <w:rFonts w:ascii="Arial" w:hAnsi="Arial" w:cs="Arial"/>
                <w:sz w:val="22"/>
                <w:lang w:eastAsia="en-GB"/>
              </w:rPr>
              <w:t xml:space="preserve"> </w:t>
            </w:r>
            <w:r w:rsidRPr="005B2B72">
              <w:rPr>
                <w:rFonts w:ascii="Arial" w:hAnsi="Arial" w:cs="Arial"/>
                <w:sz w:val="22"/>
                <w:lang w:eastAsia="en-GB"/>
              </w:rPr>
              <w:t>and interpersonal skills.</w:t>
            </w:r>
          </w:p>
          <w:p w14:paraId="32ACB359" w14:textId="305B4077" w:rsidR="00B83360" w:rsidRPr="005B2B72" w:rsidRDefault="00CA5EFE" w:rsidP="00F363F7">
            <w:pPr>
              <w:numPr>
                <w:ilvl w:val="0"/>
                <w:numId w:val="6"/>
              </w:numPr>
              <w:rPr>
                <w:rFonts w:ascii="Arial" w:hAnsi="Arial" w:cs="Arial"/>
                <w:sz w:val="22"/>
                <w:lang w:eastAsia="en-GB"/>
              </w:rPr>
            </w:pPr>
            <w:r w:rsidRPr="005B2B72">
              <w:rPr>
                <w:rFonts w:ascii="Arial" w:hAnsi="Arial" w:cs="Arial"/>
                <w:sz w:val="22"/>
                <w:lang w:eastAsia="en-GB"/>
              </w:rPr>
              <w:t>Ability to manage a varied workload and work effectively on own initiative</w:t>
            </w:r>
            <w:r w:rsidR="007161D1" w:rsidRPr="005B2B72">
              <w:rPr>
                <w:rFonts w:ascii="Arial" w:hAnsi="Arial" w:cs="Arial"/>
                <w:sz w:val="22"/>
                <w:lang w:eastAsia="en-GB"/>
              </w:rPr>
              <w:t xml:space="preserve"> to meet tight deadlines</w:t>
            </w:r>
            <w:r w:rsidRPr="005B2B72">
              <w:rPr>
                <w:rFonts w:ascii="Arial" w:hAnsi="Arial" w:cs="Arial"/>
                <w:sz w:val="22"/>
                <w:lang w:eastAsia="en-GB"/>
              </w:rPr>
              <w:t>.</w:t>
            </w:r>
          </w:p>
        </w:tc>
      </w:tr>
      <w:tr w:rsidR="00B83360" w:rsidRPr="005B2B72" w14:paraId="1BDFDE52" w14:textId="77777777" w:rsidTr="00B83360">
        <w:tc>
          <w:tcPr>
            <w:tcW w:w="10201" w:type="dxa"/>
          </w:tcPr>
          <w:p w14:paraId="5195B642" w14:textId="2AADE8D3" w:rsidR="0024460E" w:rsidRPr="005B2B72" w:rsidRDefault="0024460E" w:rsidP="00F363F7">
            <w:pPr>
              <w:autoSpaceDE w:val="0"/>
              <w:autoSpaceDN w:val="0"/>
              <w:adjustRightInd w:val="0"/>
              <w:rPr>
                <w:rFonts w:ascii="Arial" w:hAnsi="Arial" w:cs="Arial"/>
                <w:b/>
                <w:bCs/>
                <w:sz w:val="22"/>
              </w:rPr>
            </w:pPr>
            <w:r w:rsidRPr="005B2B72">
              <w:rPr>
                <w:rFonts w:ascii="Arial" w:hAnsi="Arial" w:cs="Arial"/>
                <w:b/>
                <w:bCs/>
                <w:sz w:val="22"/>
              </w:rPr>
              <w:t>Personal Attributes</w:t>
            </w:r>
          </w:p>
          <w:p w14:paraId="642B9A4E" w14:textId="58A1C880" w:rsidR="00D622C7" w:rsidRPr="005B2B72" w:rsidRDefault="00D622C7" w:rsidP="00F363F7">
            <w:pPr>
              <w:pStyle w:val="ListParagraph"/>
              <w:numPr>
                <w:ilvl w:val="0"/>
                <w:numId w:val="6"/>
              </w:numPr>
              <w:autoSpaceDE w:val="0"/>
              <w:autoSpaceDN w:val="0"/>
              <w:adjustRightInd w:val="0"/>
              <w:rPr>
                <w:rFonts w:ascii="Arial" w:hAnsi="Arial" w:cs="Arial"/>
                <w:sz w:val="22"/>
              </w:rPr>
            </w:pPr>
            <w:r w:rsidRPr="005B2B72">
              <w:rPr>
                <w:rFonts w:ascii="Arial" w:hAnsi="Arial" w:cs="Arial"/>
                <w:sz w:val="22"/>
              </w:rPr>
              <w:t xml:space="preserve">Passionate about supporting businesses to start, survive and grow. </w:t>
            </w:r>
          </w:p>
          <w:p w14:paraId="77CB8D08" w14:textId="00DC9161" w:rsidR="00D622C7" w:rsidRPr="005B2B72" w:rsidRDefault="00D622C7" w:rsidP="00F363F7">
            <w:pPr>
              <w:pStyle w:val="ListParagraph"/>
              <w:numPr>
                <w:ilvl w:val="0"/>
                <w:numId w:val="6"/>
              </w:numPr>
              <w:autoSpaceDE w:val="0"/>
              <w:autoSpaceDN w:val="0"/>
              <w:adjustRightInd w:val="0"/>
              <w:rPr>
                <w:rFonts w:ascii="Arial" w:hAnsi="Arial" w:cs="Arial"/>
                <w:sz w:val="22"/>
              </w:rPr>
            </w:pPr>
            <w:r w:rsidRPr="005B2B72">
              <w:rPr>
                <w:rFonts w:ascii="Arial" w:hAnsi="Arial" w:cs="Arial"/>
                <w:sz w:val="22"/>
              </w:rPr>
              <w:t xml:space="preserve">Proactive, self-motivated and </w:t>
            </w:r>
            <w:proofErr w:type="gramStart"/>
            <w:r w:rsidRPr="005B2B72">
              <w:rPr>
                <w:rFonts w:ascii="Arial" w:hAnsi="Arial" w:cs="Arial"/>
                <w:sz w:val="22"/>
              </w:rPr>
              <w:t>results-focused</w:t>
            </w:r>
            <w:proofErr w:type="gramEnd"/>
            <w:r w:rsidRPr="005B2B72">
              <w:rPr>
                <w:rFonts w:ascii="Arial" w:hAnsi="Arial" w:cs="Arial"/>
                <w:sz w:val="22"/>
              </w:rPr>
              <w:t xml:space="preserve">. </w:t>
            </w:r>
          </w:p>
          <w:p w14:paraId="56EE5EEC" w14:textId="78A00CE1" w:rsidR="00D622C7" w:rsidRPr="005B2B72" w:rsidRDefault="00D622C7" w:rsidP="00F363F7">
            <w:pPr>
              <w:pStyle w:val="ListParagraph"/>
              <w:numPr>
                <w:ilvl w:val="0"/>
                <w:numId w:val="6"/>
              </w:numPr>
              <w:autoSpaceDE w:val="0"/>
              <w:autoSpaceDN w:val="0"/>
              <w:adjustRightInd w:val="0"/>
              <w:rPr>
                <w:rFonts w:ascii="Arial" w:hAnsi="Arial" w:cs="Arial"/>
                <w:sz w:val="22"/>
              </w:rPr>
            </w:pPr>
            <w:r w:rsidRPr="005B2B72">
              <w:rPr>
                <w:rFonts w:ascii="Arial" w:hAnsi="Arial" w:cs="Arial"/>
                <w:sz w:val="22"/>
              </w:rPr>
              <w:t xml:space="preserve">Customer-focused, professional and approachable. </w:t>
            </w:r>
          </w:p>
          <w:p w14:paraId="11BC56AF" w14:textId="371C3B94" w:rsidR="00D622C7" w:rsidRPr="005B2B72" w:rsidRDefault="00D622C7" w:rsidP="00F363F7">
            <w:pPr>
              <w:pStyle w:val="ListParagraph"/>
              <w:numPr>
                <w:ilvl w:val="0"/>
                <w:numId w:val="6"/>
              </w:numPr>
              <w:autoSpaceDE w:val="0"/>
              <w:autoSpaceDN w:val="0"/>
              <w:adjustRightInd w:val="0"/>
              <w:rPr>
                <w:rFonts w:ascii="Arial" w:hAnsi="Arial" w:cs="Arial"/>
                <w:sz w:val="22"/>
              </w:rPr>
            </w:pPr>
            <w:r w:rsidRPr="005B2B72">
              <w:rPr>
                <w:rFonts w:ascii="Arial" w:hAnsi="Arial" w:cs="Arial"/>
                <w:sz w:val="22"/>
              </w:rPr>
              <w:t xml:space="preserve">Commercially aware, practical and </w:t>
            </w:r>
            <w:proofErr w:type="gramStart"/>
            <w:r w:rsidRPr="005B2B72">
              <w:rPr>
                <w:rFonts w:ascii="Arial" w:hAnsi="Arial" w:cs="Arial"/>
                <w:sz w:val="22"/>
              </w:rPr>
              <w:t>solutions-oriented</w:t>
            </w:r>
            <w:proofErr w:type="gramEnd"/>
            <w:r w:rsidRPr="005B2B72">
              <w:rPr>
                <w:rFonts w:ascii="Arial" w:hAnsi="Arial" w:cs="Arial"/>
                <w:sz w:val="22"/>
              </w:rPr>
              <w:t xml:space="preserve">. </w:t>
            </w:r>
          </w:p>
          <w:p w14:paraId="01562DFA" w14:textId="36BAC956" w:rsidR="00D622C7" w:rsidRPr="005B2B72" w:rsidRDefault="00D622C7" w:rsidP="00F363F7">
            <w:pPr>
              <w:pStyle w:val="ListParagraph"/>
              <w:numPr>
                <w:ilvl w:val="0"/>
                <w:numId w:val="6"/>
              </w:numPr>
              <w:autoSpaceDE w:val="0"/>
              <w:autoSpaceDN w:val="0"/>
              <w:adjustRightInd w:val="0"/>
              <w:rPr>
                <w:rFonts w:ascii="Arial" w:hAnsi="Arial" w:cs="Arial"/>
                <w:sz w:val="22"/>
              </w:rPr>
            </w:pPr>
            <w:r w:rsidRPr="005B2B72">
              <w:rPr>
                <w:rFonts w:ascii="Arial" w:hAnsi="Arial" w:cs="Arial"/>
                <w:sz w:val="22"/>
              </w:rPr>
              <w:t>Committed to delivering high-quality support</w:t>
            </w:r>
            <w:r w:rsidR="001E27E0">
              <w:rPr>
                <w:rFonts w:ascii="Arial" w:hAnsi="Arial" w:cs="Arial"/>
                <w:sz w:val="22"/>
              </w:rPr>
              <w:t>.</w:t>
            </w:r>
          </w:p>
          <w:p w14:paraId="2CB214D2" w14:textId="55520244" w:rsidR="00D622C7" w:rsidRPr="005B2B72" w:rsidRDefault="00D622C7" w:rsidP="000814F8">
            <w:pPr>
              <w:pStyle w:val="ListParagraph"/>
              <w:numPr>
                <w:ilvl w:val="0"/>
                <w:numId w:val="6"/>
              </w:numPr>
              <w:autoSpaceDE w:val="0"/>
              <w:autoSpaceDN w:val="0"/>
              <w:adjustRightInd w:val="0"/>
              <w:rPr>
                <w:rFonts w:ascii="Arial" w:hAnsi="Arial" w:cs="Arial"/>
                <w:sz w:val="22"/>
              </w:rPr>
            </w:pPr>
            <w:r w:rsidRPr="005B2B72">
              <w:rPr>
                <w:rFonts w:ascii="Arial" w:hAnsi="Arial" w:cs="Arial"/>
                <w:sz w:val="22"/>
              </w:rPr>
              <w:t xml:space="preserve">Strong attention to detail, with excellent organisational and time-management skills. </w:t>
            </w:r>
          </w:p>
          <w:p w14:paraId="46D57E3A" w14:textId="3B8D23F5" w:rsidR="00D622C7" w:rsidRPr="005B2B72" w:rsidRDefault="00D622C7" w:rsidP="00F363F7">
            <w:pPr>
              <w:pStyle w:val="ListParagraph"/>
              <w:numPr>
                <w:ilvl w:val="0"/>
                <w:numId w:val="6"/>
              </w:numPr>
              <w:autoSpaceDE w:val="0"/>
              <w:autoSpaceDN w:val="0"/>
              <w:adjustRightInd w:val="0"/>
              <w:rPr>
                <w:rFonts w:ascii="Arial" w:hAnsi="Arial" w:cs="Arial"/>
                <w:sz w:val="22"/>
              </w:rPr>
            </w:pPr>
            <w:r w:rsidRPr="005B2B72">
              <w:rPr>
                <w:rFonts w:ascii="Arial" w:hAnsi="Arial" w:cs="Arial"/>
                <w:sz w:val="22"/>
              </w:rPr>
              <w:t xml:space="preserve">Collaborative team player who can also work effectively on their own initiative. </w:t>
            </w:r>
          </w:p>
          <w:p w14:paraId="07584AEB" w14:textId="2FA04704" w:rsidR="00D622C7" w:rsidRPr="005B2B72" w:rsidRDefault="00D622C7" w:rsidP="00F363F7">
            <w:pPr>
              <w:pStyle w:val="ListParagraph"/>
              <w:numPr>
                <w:ilvl w:val="0"/>
                <w:numId w:val="6"/>
              </w:numPr>
              <w:autoSpaceDE w:val="0"/>
              <w:autoSpaceDN w:val="0"/>
              <w:adjustRightInd w:val="0"/>
              <w:rPr>
                <w:rFonts w:ascii="Arial" w:hAnsi="Arial" w:cs="Arial"/>
                <w:sz w:val="22"/>
              </w:rPr>
            </w:pPr>
            <w:r w:rsidRPr="005B2B72">
              <w:rPr>
                <w:rFonts w:ascii="Arial" w:hAnsi="Arial" w:cs="Arial"/>
                <w:sz w:val="22"/>
              </w:rPr>
              <w:t xml:space="preserve">Demonstrates professionalism, integrity, tact and discretion at all levels. </w:t>
            </w:r>
          </w:p>
          <w:p w14:paraId="613ED6A9" w14:textId="2F4D44F2" w:rsidR="00D622C7" w:rsidRPr="005B2B72" w:rsidRDefault="00D622C7" w:rsidP="00F363F7">
            <w:pPr>
              <w:pStyle w:val="ListParagraph"/>
              <w:numPr>
                <w:ilvl w:val="0"/>
                <w:numId w:val="6"/>
              </w:numPr>
              <w:autoSpaceDE w:val="0"/>
              <w:autoSpaceDN w:val="0"/>
              <w:adjustRightInd w:val="0"/>
              <w:rPr>
                <w:rFonts w:ascii="Arial" w:hAnsi="Arial" w:cs="Arial"/>
                <w:sz w:val="22"/>
              </w:rPr>
            </w:pPr>
            <w:r w:rsidRPr="005B2B72">
              <w:rPr>
                <w:rFonts w:ascii="Arial" w:hAnsi="Arial" w:cs="Arial"/>
                <w:sz w:val="22"/>
              </w:rPr>
              <w:t xml:space="preserve">Reliable, dependable and accountable for delivering results. </w:t>
            </w:r>
          </w:p>
          <w:p w14:paraId="42BE0190" w14:textId="20E4640D" w:rsidR="00D622C7" w:rsidRPr="005B2B72" w:rsidRDefault="00D622C7" w:rsidP="00F363F7">
            <w:pPr>
              <w:pStyle w:val="ListParagraph"/>
              <w:numPr>
                <w:ilvl w:val="0"/>
                <w:numId w:val="6"/>
              </w:numPr>
              <w:autoSpaceDE w:val="0"/>
              <w:autoSpaceDN w:val="0"/>
              <w:adjustRightInd w:val="0"/>
              <w:rPr>
                <w:rFonts w:ascii="Arial" w:hAnsi="Arial" w:cs="Arial"/>
                <w:sz w:val="22"/>
              </w:rPr>
            </w:pPr>
            <w:r w:rsidRPr="005B2B72">
              <w:rPr>
                <w:rFonts w:ascii="Arial" w:hAnsi="Arial" w:cs="Arial"/>
                <w:sz w:val="22"/>
              </w:rPr>
              <w:t xml:space="preserve">Committed to continuous learning, improvement and professional development. </w:t>
            </w:r>
          </w:p>
          <w:p w14:paraId="2A85014F" w14:textId="6A225332" w:rsidR="00B83360" w:rsidRPr="005B2B72" w:rsidRDefault="001066B7" w:rsidP="00FF75AA">
            <w:pPr>
              <w:pStyle w:val="ListParagraph"/>
              <w:numPr>
                <w:ilvl w:val="0"/>
                <w:numId w:val="6"/>
              </w:numPr>
              <w:autoSpaceDE w:val="0"/>
              <w:autoSpaceDN w:val="0"/>
              <w:adjustRightInd w:val="0"/>
              <w:rPr>
                <w:rFonts w:ascii="Arial" w:hAnsi="Arial" w:cs="Arial"/>
                <w:sz w:val="22"/>
              </w:rPr>
            </w:pPr>
            <w:r w:rsidRPr="005B2B72">
              <w:rPr>
                <w:rFonts w:ascii="Arial" w:hAnsi="Arial" w:cs="Arial"/>
                <w:sz w:val="22"/>
              </w:rPr>
              <w:t>Able to</w:t>
            </w:r>
            <w:r w:rsidR="00D622C7" w:rsidRPr="005B2B72">
              <w:rPr>
                <w:rFonts w:ascii="Arial" w:hAnsi="Arial" w:cs="Arial"/>
                <w:sz w:val="22"/>
              </w:rPr>
              <w:t xml:space="preserve"> work flexibly to meet the needs of clients and the service</w:t>
            </w:r>
            <w:r w:rsidR="002E2AE0" w:rsidRPr="005B2B72">
              <w:rPr>
                <w:rFonts w:ascii="Arial" w:hAnsi="Arial" w:cs="Arial"/>
                <w:sz w:val="22"/>
              </w:rPr>
              <w:t>.</w:t>
            </w:r>
          </w:p>
        </w:tc>
      </w:tr>
    </w:tbl>
    <w:p w14:paraId="273192DD" w14:textId="513A67AB" w:rsidR="00544A47" w:rsidRPr="005B2B72" w:rsidRDefault="00544A47" w:rsidP="00F363F7">
      <w:pPr>
        <w:ind w:right="-185"/>
        <w:rPr>
          <w:rFonts w:ascii="Arial" w:eastAsia="Calibri" w:hAnsi="Arial" w:cs="Arial"/>
          <w:sz w:val="22"/>
        </w:rPr>
      </w:pPr>
    </w:p>
    <w:p w14:paraId="3C4C514E" w14:textId="42325D66" w:rsidR="002610AC" w:rsidRPr="005B2B72" w:rsidRDefault="002610AC" w:rsidP="00F363F7">
      <w:pPr>
        <w:rPr>
          <w:rFonts w:ascii="Arial" w:hAnsi="Arial" w:cs="Arial"/>
          <w:b/>
          <w:bCs/>
          <w:sz w:val="22"/>
          <w:lang w:eastAsia="en-GB"/>
        </w:rPr>
      </w:pPr>
      <w:r w:rsidRPr="005B2B72">
        <w:rPr>
          <w:rFonts w:ascii="Arial" w:hAnsi="Arial" w:cs="Arial"/>
          <w:b/>
          <w:bCs/>
          <w:sz w:val="22"/>
          <w:lang w:eastAsia="en-GB"/>
        </w:rPr>
        <w:t>5.</w:t>
      </w:r>
      <w:r w:rsidRPr="005B2B72">
        <w:tab/>
      </w:r>
      <w:r w:rsidR="3BE026AC" w:rsidRPr="005B2B72">
        <w:rPr>
          <w:rFonts w:ascii="Arial" w:hAnsi="Arial" w:cs="Arial"/>
          <w:b/>
          <w:bCs/>
          <w:sz w:val="22"/>
          <w:u w:val="single"/>
          <w:lang w:eastAsia="en-GB"/>
        </w:rPr>
        <w:t>ANY O</w:t>
      </w:r>
      <w:r w:rsidRPr="005B2B72">
        <w:rPr>
          <w:rFonts w:ascii="Arial" w:hAnsi="Arial" w:cs="Arial"/>
          <w:b/>
          <w:bCs/>
          <w:sz w:val="22"/>
          <w:u w:val="single"/>
          <w:lang w:eastAsia="en-GB"/>
        </w:rPr>
        <w:t xml:space="preserve">THER </w:t>
      </w:r>
      <w:r w:rsidR="000A45F7" w:rsidRPr="005B2B72">
        <w:rPr>
          <w:rFonts w:ascii="Arial" w:hAnsi="Arial" w:cs="Arial"/>
          <w:b/>
          <w:bCs/>
          <w:sz w:val="22"/>
          <w:u w:val="single"/>
          <w:lang w:eastAsia="en-GB"/>
        </w:rPr>
        <w:t>INFORMATION</w:t>
      </w:r>
    </w:p>
    <w:p w14:paraId="35B99074" w14:textId="77777777" w:rsidR="002610AC" w:rsidRPr="005B2B72" w:rsidRDefault="002610AC" w:rsidP="00F363F7">
      <w:pPr>
        <w:rPr>
          <w:rFonts w:ascii="Arial" w:hAnsi="Arial" w:cs="Arial"/>
          <w:b/>
          <w:bCs/>
          <w:sz w:val="22"/>
          <w:lang w:eastAsia="en-GB"/>
        </w:rPr>
      </w:pPr>
    </w:p>
    <w:p w14:paraId="5CF45E11" w14:textId="193EF348" w:rsidR="004646DD" w:rsidRPr="005B2B72" w:rsidRDefault="00B23E5A" w:rsidP="00F363F7">
      <w:r>
        <w:rPr>
          <w:rFonts w:ascii="Arial" w:hAnsi="Arial" w:cs="Arial"/>
          <w:sz w:val="22"/>
          <w:lang w:eastAsia="en-GB"/>
        </w:rPr>
        <w:t>Must achieve</w:t>
      </w:r>
      <w:r w:rsidR="1A5993ED" w:rsidRPr="1B1066D3">
        <w:rPr>
          <w:rFonts w:ascii="Arial" w:hAnsi="Arial" w:cs="Arial"/>
          <w:sz w:val="22"/>
          <w:lang w:eastAsia="en-GB"/>
        </w:rPr>
        <w:t xml:space="preserve"> minimum customer satisfaction standards and </w:t>
      </w:r>
      <w:r w:rsidR="5409F37F" w:rsidRPr="1B1066D3">
        <w:rPr>
          <w:rFonts w:ascii="Arial" w:hAnsi="Arial" w:cs="Arial"/>
          <w:sz w:val="22"/>
          <w:lang w:eastAsia="en-GB"/>
        </w:rPr>
        <w:t>contribute toward</w:t>
      </w:r>
      <w:r w:rsidR="246EDE9E" w:rsidRPr="1B1066D3">
        <w:rPr>
          <w:rFonts w:ascii="Arial" w:hAnsi="Arial" w:cs="Arial"/>
          <w:sz w:val="22"/>
          <w:lang w:eastAsia="en-GB"/>
        </w:rPr>
        <w:t xml:space="preserve"> the </w:t>
      </w:r>
      <w:r w:rsidR="5409F37F" w:rsidRPr="1B1066D3">
        <w:rPr>
          <w:rFonts w:ascii="Arial" w:hAnsi="Arial" w:cs="Arial"/>
          <w:sz w:val="22"/>
          <w:lang w:eastAsia="en-GB"/>
        </w:rPr>
        <w:t>achievement of</w:t>
      </w:r>
      <w:r w:rsidR="6B15F4BC" w:rsidRPr="1B1066D3">
        <w:rPr>
          <w:rFonts w:ascii="Arial" w:hAnsi="Arial" w:cs="Arial"/>
          <w:sz w:val="22"/>
          <w:lang w:eastAsia="en-GB"/>
        </w:rPr>
        <w:t xml:space="preserve"> the </w:t>
      </w:r>
      <w:r w:rsidR="1F3DC848" w:rsidRPr="1B1066D3">
        <w:rPr>
          <w:rFonts w:ascii="Arial" w:hAnsi="Arial" w:cs="Arial"/>
          <w:sz w:val="22"/>
          <w:lang w:eastAsia="en-GB"/>
        </w:rPr>
        <w:t>Start &amp; Sustain</w:t>
      </w:r>
      <w:r w:rsidR="00D95DE5">
        <w:rPr>
          <w:rFonts w:ascii="Arial" w:hAnsi="Arial" w:cs="Arial"/>
          <w:sz w:val="22"/>
          <w:lang w:eastAsia="en-GB"/>
        </w:rPr>
        <w:t xml:space="preserve"> and Enhance Growth Hub</w:t>
      </w:r>
      <w:r w:rsidR="1F3DC848" w:rsidRPr="1B1066D3">
        <w:rPr>
          <w:rFonts w:ascii="Arial" w:hAnsi="Arial" w:cs="Arial"/>
          <w:sz w:val="22"/>
          <w:lang w:eastAsia="en-GB"/>
        </w:rPr>
        <w:t xml:space="preserve"> Programme Outputs. </w:t>
      </w:r>
    </w:p>
    <w:p w14:paraId="4B30BADF" w14:textId="147B976E" w:rsidR="1B1066D3" w:rsidRDefault="1B1066D3" w:rsidP="1B1066D3">
      <w:pPr>
        <w:pStyle w:val="ListParagraph"/>
        <w:rPr>
          <w:rFonts w:eastAsia="Verdana" w:cs="Verdana"/>
          <w:szCs w:val="20"/>
        </w:rPr>
      </w:pPr>
    </w:p>
    <w:p w14:paraId="3CE7E05A" w14:textId="66E0D862" w:rsidR="0058177D" w:rsidRPr="005B2B72" w:rsidRDefault="50ECF5DE" w:rsidP="00F363F7">
      <w:r w:rsidRPr="005B2B72">
        <w:rPr>
          <w:rFonts w:ascii="Arial" w:eastAsia="Arial" w:hAnsi="Arial" w:cs="Arial"/>
          <w:sz w:val="22"/>
        </w:rPr>
        <w:t>This role is eligible to participate in the Chamber’s agile working policy.</w:t>
      </w:r>
    </w:p>
    <w:p w14:paraId="0458A912" w14:textId="361CF2CD" w:rsidR="0058177D" w:rsidRPr="005B2B72" w:rsidRDefault="0058177D" w:rsidP="00F363F7">
      <w:pPr>
        <w:ind w:left="360" w:right="-185"/>
        <w:rPr>
          <w:rFonts w:ascii="Arial" w:eastAsia="Arial" w:hAnsi="Arial" w:cs="Arial"/>
          <w:sz w:val="22"/>
          <w:lang w:eastAsia="en-GB"/>
        </w:rPr>
      </w:pPr>
    </w:p>
    <w:p w14:paraId="2DD7CDE0" w14:textId="77777777" w:rsidR="0058177D" w:rsidRPr="005B2B72" w:rsidRDefault="0058177D" w:rsidP="00F363F7">
      <w:pPr>
        <w:rPr>
          <w:rFonts w:ascii="Arial" w:hAnsi="Arial" w:cs="Arial"/>
          <w:sz w:val="22"/>
          <w:lang w:eastAsia="en-GB"/>
        </w:rPr>
      </w:pPr>
    </w:p>
    <w:p w14:paraId="758F2BEC" w14:textId="33DBECC5" w:rsidR="000A45F7" w:rsidRPr="005B2B72" w:rsidRDefault="00544A47" w:rsidP="00B23E5A">
      <w:pPr>
        <w:ind w:right="-185"/>
        <w:rPr>
          <w:rFonts w:ascii="Arial" w:eastAsia="Calibri" w:hAnsi="Arial" w:cs="Arial"/>
          <w:sz w:val="22"/>
        </w:rPr>
      </w:pPr>
      <w:r w:rsidRPr="005B2B72">
        <w:rPr>
          <w:rFonts w:ascii="Arial" w:eastAsia="Calibri" w:hAnsi="Arial" w:cs="Arial"/>
          <w:sz w:val="22"/>
        </w:rPr>
        <w:t xml:space="preserve">Employee name: _________________________ </w:t>
      </w:r>
    </w:p>
    <w:p w14:paraId="1094F60C" w14:textId="00AFB618" w:rsidR="000A45F7" w:rsidRPr="005B2B72" w:rsidRDefault="000A45F7" w:rsidP="00F363F7">
      <w:pPr>
        <w:ind w:right="-185" w:firstLine="360"/>
        <w:rPr>
          <w:rFonts w:ascii="Arial" w:eastAsia="Calibri" w:hAnsi="Arial" w:cs="Arial"/>
          <w:sz w:val="22"/>
        </w:rPr>
      </w:pPr>
    </w:p>
    <w:p w14:paraId="6FE9792D" w14:textId="77777777" w:rsidR="000A45F7" w:rsidRPr="005B2B72" w:rsidRDefault="000A45F7" w:rsidP="00F363F7">
      <w:pPr>
        <w:ind w:right="-185" w:firstLine="360"/>
        <w:rPr>
          <w:rFonts w:ascii="Arial" w:eastAsia="Calibri" w:hAnsi="Arial" w:cs="Arial"/>
          <w:sz w:val="22"/>
        </w:rPr>
      </w:pPr>
    </w:p>
    <w:p w14:paraId="003B7B6D" w14:textId="6939E98A" w:rsidR="00AD53B6" w:rsidRPr="00F9216F" w:rsidRDefault="00544A47" w:rsidP="00B23E5A">
      <w:pPr>
        <w:ind w:right="-185"/>
        <w:rPr>
          <w:rFonts w:ascii="Arial" w:hAnsi="Arial" w:cs="Arial"/>
          <w:sz w:val="22"/>
        </w:rPr>
      </w:pPr>
      <w:r w:rsidRPr="005B2B72">
        <w:rPr>
          <w:rFonts w:ascii="Arial" w:eastAsia="Calibri" w:hAnsi="Arial" w:cs="Arial"/>
          <w:sz w:val="22"/>
        </w:rPr>
        <w:t>Employee signature: _____________________</w:t>
      </w:r>
      <w:r w:rsidR="00A53575">
        <w:rPr>
          <w:rFonts w:ascii="Arial" w:eastAsia="Calibri" w:hAnsi="Arial" w:cs="Arial"/>
          <w:sz w:val="22"/>
        </w:rPr>
        <w:t xml:space="preserve">    </w:t>
      </w:r>
      <w:r w:rsidRPr="005B2B72">
        <w:rPr>
          <w:rFonts w:ascii="Arial" w:eastAsia="Calibri" w:hAnsi="Arial" w:cs="Arial"/>
          <w:sz w:val="22"/>
        </w:rPr>
        <w:t>Date signed: ________________</w:t>
      </w:r>
      <w:bookmarkEnd w:id="0"/>
    </w:p>
    <w:sectPr w:rsidR="00AD53B6" w:rsidRPr="00F9216F" w:rsidSect="00A857E2">
      <w:headerReference w:type="default" r:id="rId10"/>
      <w:footerReference w:type="default" r:id="rId11"/>
      <w:pgSz w:w="11906" w:h="16838"/>
      <w:pgMar w:top="1440" w:right="1440" w:bottom="1440" w:left="1440"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98368" w14:textId="77777777" w:rsidR="00CD3977" w:rsidRDefault="00CD3977" w:rsidP="00CB4123">
      <w:r>
        <w:separator/>
      </w:r>
    </w:p>
  </w:endnote>
  <w:endnote w:type="continuationSeparator" w:id="0">
    <w:p w14:paraId="75F2C7F0" w14:textId="77777777" w:rsidR="00CD3977" w:rsidRDefault="00CD3977" w:rsidP="00CB4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EC4D3" w14:textId="77777777" w:rsidR="00BC18EF" w:rsidRDefault="00BC18EF" w:rsidP="007A37CD">
    <w:pPr>
      <w:pStyle w:val="Footer"/>
      <w:rPr>
        <w:rFonts w:ascii="Arial" w:hAnsi="Arial" w:cs="Arial"/>
        <w:sz w:val="22"/>
      </w:rPr>
    </w:pPr>
  </w:p>
  <w:p w14:paraId="2A25A428" w14:textId="11489678" w:rsidR="007A37CD" w:rsidRPr="00A04809" w:rsidRDefault="00EA355E" w:rsidP="007A37CD">
    <w:pPr>
      <w:pStyle w:val="Footer"/>
      <w:rPr>
        <w:rFonts w:ascii="Arial" w:hAnsi="Arial" w:cs="Arial"/>
        <w:sz w:val="22"/>
      </w:rPr>
    </w:pPr>
    <w:r w:rsidRPr="00A04809">
      <w:rPr>
        <w:rFonts w:ascii="Arial" w:hAnsi="Arial" w:cs="Arial"/>
        <w:sz w:val="22"/>
      </w:rPr>
      <w:t>Form 60</w:t>
    </w:r>
    <w:r w:rsidR="00544A47" w:rsidRPr="00A04809">
      <w:rPr>
        <w:rFonts w:ascii="Arial" w:hAnsi="Arial" w:cs="Arial"/>
        <w:sz w:val="22"/>
      </w:rPr>
      <w:t>7</w:t>
    </w:r>
    <w:r w:rsidRPr="00A04809">
      <w:rPr>
        <w:rFonts w:ascii="Arial" w:hAnsi="Arial" w:cs="Arial"/>
        <w:sz w:val="22"/>
      </w:rPr>
      <w:t xml:space="preserve"> </w:t>
    </w:r>
    <w:r w:rsidR="00A04809">
      <w:rPr>
        <w:rFonts w:ascii="Arial" w:hAnsi="Arial" w:cs="Arial"/>
        <w:sz w:val="22"/>
      </w:rPr>
      <w:t>Mar’2</w:t>
    </w:r>
    <w:r w:rsidR="00A53575">
      <w:rPr>
        <w:rFonts w:ascii="Arial" w:hAnsi="Arial" w:cs="Arial"/>
        <w:sz w:val="22"/>
      </w:rPr>
      <w:t>3</w:t>
    </w:r>
    <w:r w:rsidR="00A04809">
      <w:rPr>
        <w:rFonts w:ascii="Arial" w:hAnsi="Arial" w:cs="Arial"/>
        <w:sz w:val="22"/>
      </w:rPr>
      <w:t xml:space="preserve"> </w:t>
    </w:r>
    <w:r w:rsidRPr="00A04809">
      <w:rPr>
        <w:rFonts w:ascii="Arial" w:hAnsi="Arial" w:cs="Arial"/>
        <w:sz w:val="22"/>
      </w:rPr>
      <w:t xml:space="preserve">– </w:t>
    </w:r>
    <w:r w:rsidR="00544A47" w:rsidRPr="00A04809">
      <w:rPr>
        <w:rFonts w:ascii="Arial" w:hAnsi="Arial" w:cs="Arial"/>
        <w:sz w:val="22"/>
      </w:rPr>
      <w:t>Job description/person specification</w:t>
    </w:r>
    <w:r w:rsidR="007A37CD" w:rsidRPr="00A04809">
      <w:rPr>
        <w:rFonts w:ascii="Arial" w:hAnsi="Arial" w:cs="Arial"/>
        <w:sz w:val="22"/>
      </w:rPr>
      <w:tab/>
    </w:r>
    <w:sdt>
      <w:sdtPr>
        <w:rPr>
          <w:rFonts w:ascii="Arial" w:hAnsi="Arial" w:cs="Arial"/>
          <w:sz w:val="22"/>
        </w:rPr>
        <w:id w:val="-62488687"/>
        <w:docPartObj>
          <w:docPartGallery w:val="Page Numbers (Bottom of Page)"/>
          <w:docPartUnique/>
        </w:docPartObj>
      </w:sdtPr>
      <w:sdtEndPr>
        <w:rPr>
          <w:noProof/>
        </w:rPr>
      </w:sdtEndPr>
      <w:sdtContent>
        <w:r w:rsidR="000A45F7">
          <w:rPr>
            <w:rFonts w:ascii="Arial" w:hAnsi="Arial" w:cs="Arial"/>
            <w:sz w:val="22"/>
          </w:rPr>
          <w:tab/>
        </w:r>
        <w:r w:rsidR="000A45F7">
          <w:rPr>
            <w:rFonts w:ascii="Arial" w:hAnsi="Arial" w:cs="Arial"/>
            <w:sz w:val="22"/>
          </w:rPr>
          <w:tab/>
        </w:r>
        <w:r w:rsidR="007A37CD" w:rsidRPr="0057784B">
          <w:rPr>
            <w:rFonts w:ascii="Arial" w:hAnsi="Arial" w:cs="Arial"/>
            <w:szCs w:val="20"/>
          </w:rPr>
          <w:fldChar w:fldCharType="begin"/>
        </w:r>
        <w:r w:rsidR="007A37CD" w:rsidRPr="0057784B">
          <w:rPr>
            <w:rFonts w:ascii="Arial" w:hAnsi="Arial" w:cs="Arial"/>
            <w:szCs w:val="20"/>
          </w:rPr>
          <w:instrText xml:space="preserve"> PAGE   \* MERGEFORMAT </w:instrText>
        </w:r>
        <w:r w:rsidR="007A37CD" w:rsidRPr="0057784B">
          <w:rPr>
            <w:rFonts w:ascii="Arial" w:hAnsi="Arial" w:cs="Arial"/>
            <w:szCs w:val="20"/>
          </w:rPr>
          <w:fldChar w:fldCharType="separate"/>
        </w:r>
        <w:r w:rsidR="007A37CD" w:rsidRPr="0057784B">
          <w:rPr>
            <w:rFonts w:ascii="Arial" w:hAnsi="Arial" w:cs="Arial"/>
            <w:noProof/>
            <w:szCs w:val="20"/>
          </w:rPr>
          <w:t>2</w:t>
        </w:r>
        <w:r w:rsidR="007A37CD" w:rsidRPr="0057784B">
          <w:rPr>
            <w:rFonts w:ascii="Arial" w:hAnsi="Arial" w:cs="Arial"/>
            <w:noProof/>
            <w:szCs w:val="20"/>
          </w:rPr>
          <w:fldChar w:fldCharType="end"/>
        </w:r>
      </w:sdtContent>
    </w:sdt>
  </w:p>
  <w:p w14:paraId="011755E5" w14:textId="77777777" w:rsidR="000440BC" w:rsidRPr="00A04809" w:rsidRDefault="000440BC" w:rsidP="007A37CD">
    <w:pPr>
      <w:pStyle w:val="Footer"/>
      <w:tabs>
        <w:tab w:val="clear" w:pos="9026"/>
      </w:tabs>
      <w:ind w:right="-1440"/>
      <w:rPr>
        <w:rFonts w:ascii="Arial" w:hAnsi="Arial" w:cs="Arial"/>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B6D19" w14:textId="77777777" w:rsidR="00CD3977" w:rsidRDefault="00CD3977" w:rsidP="00CB4123">
      <w:r>
        <w:separator/>
      </w:r>
    </w:p>
  </w:footnote>
  <w:footnote w:type="continuationSeparator" w:id="0">
    <w:p w14:paraId="23E2335B" w14:textId="77777777" w:rsidR="00CD3977" w:rsidRDefault="00CD3977" w:rsidP="00CB41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01F4C" w14:textId="6D31FF91" w:rsidR="00E44A96" w:rsidRDefault="00A857E2" w:rsidP="00A04809">
    <w:pPr>
      <w:rPr>
        <w:rFonts w:asciiTheme="minorBidi" w:hAnsiTheme="minorBidi"/>
        <w:i/>
        <w:iCs/>
        <w:color w:val="FF0000"/>
        <w:lang w:eastAsia="en-GB"/>
      </w:rPr>
    </w:pPr>
    <w:r>
      <w:rPr>
        <w:rFonts w:asciiTheme="minorBidi" w:hAnsiTheme="minorBidi"/>
        <w:i/>
        <w:iCs/>
        <w:noProof/>
        <w:color w:val="FF0000"/>
        <w:lang w:eastAsia="en-GB"/>
      </w:rPr>
      <w:drawing>
        <wp:anchor distT="0" distB="0" distL="114300" distR="114300" simplePos="0" relativeHeight="251658241" behindDoc="0" locked="0" layoutInCell="1" allowOverlap="1" wp14:anchorId="5A40CCD2" wp14:editId="1B526C87">
          <wp:simplePos x="0" y="0"/>
          <wp:positionH relativeFrom="margin">
            <wp:align>left</wp:align>
          </wp:positionH>
          <wp:positionV relativeFrom="paragraph">
            <wp:posOffset>-84455</wp:posOffset>
          </wp:positionV>
          <wp:extent cx="2206625" cy="393065"/>
          <wp:effectExtent l="0" t="0" r="3175" b="6985"/>
          <wp:wrapNone/>
          <wp:docPr id="19259668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6625" cy="393065"/>
                  </a:xfrm>
                  <a:prstGeom prst="rect">
                    <a:avLst/>
                  </a:prstGeom>
                  <a:noFill/>
                </pic:spPr>
              </pic:pic>
            </a:graphicData>
          </a:graphic>
        </wp:anchor>
      </w:drawing>
    </w:r>
    <w:r w:rsidRPr="002D5688">
      <w:rPr>
        <w:rFonts w:asciiTheme="minorBidi" w:hAnsiTheme="minorBidi"/>
        <w:i/>
        <w:iCs/>
        <w:noProof/>
        <w:color w:val="FF0000"/>
        <w:lang w:eastAsia="en-GB"/>
      </w:rPr>
      <w:drawing>
        <wp:anchor distT="0" distB="0" distL="114300" distR="114300" simplePos="0" relativeHeight="251658240" behindDoc="0" locked="0" layoutInCell="1" allowOverlap="1" wp14:anchorId="06627E99" wp14:editId="2674E7BD">
          <wp:simplePos x="0" y="0"/>
          <wp:positionH relativeFrom="margin">
            <wp:align>right</wp:align>
          </wp:positionH>
          <wp:positionV relativeFrom="paragraph">
            <wp:posOffset>-252095</wp:posOffset>
          </wp:positionV>
          <wp:extent cx="2016760" cy="645758"/>
          <wp:effectExtent l="0" t="0" r="2540" b="2540"/>
          <wp:wrapNone/>
          <wp:docPr id="836358962" name="Picture 19" descr="A picture containing text, clipart&#10;&#10;Description automatically generated">
            <a:extLst xmlns:a="http://schemas.openxmlformats.org/drawingml/2006/main">
              <a:ext uri="{FF2B5EF4-FFF2-40B4-BE49-F238E27FC236}">
                <a16:creationId xmlns:a16="http://schemas.microsoft.com/office/drawing/2014/main" id="{E604ED47-F402-D60A-D293-C05C917458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descr="A picture containing text, clipart&#10;&#10;Description automatically generated">
                    <a:extLst>
                      <a:ext uri="{FF2B5EF4-FFF2-40B4-BE49-F238E27FC236}">
                        <a16:creationId xmlns:a16="http://schemas.microsoft.com/office/drawing/2014/main" id="{E604ED47-F402-D60A-D293-C05C9174580A}"/>
                      </a:ext>
                    </a:extLst>
                  </pic:cNvPr>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16760" cy="64575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4809">
      <w:rPr>
        <w:rFonts w:asciiTheme="minorBidi" w:hAnsiTheme="minorBidi"/>
        <w:i/>
        <w:iCs/>
        <w:color w:val="FF0000"/>
        <w:lang w:eastAsia="en-GB"/>
      </w:rPr>
      <w:t xml:space="preserve"> </w:t>
    </w:r>
  </w:p>
  <w:p w14:paraId="5F60BC10" w14:textId="77777777" w:rsidR="00E44A96" w:rsidRDefault="00E44A96" w:rsidP="00A04809">
    <w:pPr>
      <w:rPr>
        <w:rFonts w:asciiTheme="minorBidi" w:hAnsiTheme="minorBidi"/>
        <w:i/>
        <w:iCs/>
        <w:color w:val="FF0000"/>
        <w:lang w:eastAsia="en-GB"/>
      </w:rPr>
    </w:pPr>
  </w:p>
  <w:p w14:paraId="6EC9A91B" w14:textId="3EA06746" w:rsidR="00A04809" w:rsidRPr="00137A78" w:rsidRDefault="00A04809" w:rsidP="00A04809">
    <w:pPr>
      <w:rPr>
        <w:rFonts w:asciiTheme="minorBidi" w:hAnsiTheme="minorBidi"/>
        <w:i/>
        <w:iCs/>
        <w:color w:val="FF0000"/>
        <w:lang w:eastAsia="en-GB"/>
      </w:rPr>
    </w:pPr>
  </w:p>
  <w:p w14:paraId="05B6E754" w14:textId="77777777" w:rsidR="00A04809" w:rsidRDefault="00A048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75630"/>
    <w:multiLevelType w:val="multilevel"/>
    <w:tmpl w:val="55D42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18735E"/>
    <w:multiLevelType w:val="multilevel"/>
    <w:tmpl w:val="5EA086DE"/>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D304F7"/>
    <w:multiLevelType w:val="multilevel"/>
    <w:tmpl w:val="28B647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1D383403"/>
    <w:multiLevelType w:val="hybridMultilevel"/>
    <w:tmpl w:val="AAE8017A"/>
    <w:lvl w:ilvl="0" w:tplc="01881EEE">
      <w:start w:val="1"/>
      <w:numFmt w:val="bullet"/>
      <w:lvlText w:val="·"/>
      <w:lvlJc w:val="left"/>
      <w:pPr>
        <w:ind w:left="720" w:hanging="360"/>
      </w:pPr>
      <w:rPr>
        <w:rFonts w:ascii="Symbol" w:hAnsi="Symbol" w:hint="default"/>
      </w:rPr>
    </w:lvl>
    <w:lvl w:ilvl="1" w:tplc="E3967C00">
      <w:start w:val="1"/>
      <w:numFmt w:val="bullet"/>
      <w:lvlText w:val="o"/>
      <w:lvlJc w:val="left"/>
      <w:pPr>
        <w:ind w:left="1440" w:hanging="360"/>
      </w:pPr>
      <w:rPr>
        <w:rFonts w:ascii="Courier New" w:hAnsi="Courier New" w:hint="default"/>
      </w:rPr>
    </w:lvl>
    <w:lvl w:ilvl="2" w:tplc="7ACC7042">
      <w:start w:val="1"/>
      <w:numFmt w:val="bullet"/>
      <w:lvlText w:val=""/>
      <w:lvlJc w:val="left"/>
      <w:pPr>
        <w:ind w:left="2160" w:hanging="360"/>
      </w:pPr>
      <w:rPr>
        <w:rFonts w:ascii="Wingdings" w:hAnsi="Wingdings" w:hint="default"/>
      </w:rPr>
    </w:lvl>
    <w:lvl w:ilvl="3" w:tplc="0D861F42">
      <w:start w:val="1"/>
      <w:numFmt w:val="bullet"/>
      <w:lvlText w:val=""/>
      <w:lvlJc w:val="left"/>
      <w:pPr>
        <w:ind w:left="2880" w:hanging="360"/>
      </w:pPr>
      <w:rPr>
        <w:rFonts w:ascii="Symbol" w:hAnsi="Symbol" w:hint="default"/>
      </w:rPr>
    </w:lvl>
    <w:lvl w:ilvl="4" w:tplc="A80AF56C">
      <w:start w:val="1"/>
      <w:numFmt w:val="bullet"/>
      <w:lvlText w:val="o"/>
      <w:lvlJc w:val="left"/>
      <w:pPr>
        <w:ind w:left="3600" w:hanging="360"/>
      </w:pPr>
      <w:rPr>
        <w:rFonts w:ascii="Courier New" w:hAnsi="Courier New" w:hint="default"/>
      </w:rPr>
    </w:lvl>
    <w:lvl w:ilvl="5" w:tplc="E798699E">
      <w:start w:val="1"/>
      <w:numFmt w:val="bullet"/>
      <w:lvlText w:val=""/>
      <w:lvlJc w:val="left"/>
      <w:pPr>
        <w:ind w:left="4320" w:hanging="360"/>
      </w:pPr>
      <w:rPr>
        <w:rFonts w:ascii="Wingdings" w:hAnsi="Wingdings" w:hint="default"/>
      </w:rPr>
    </w:lvl>
    <w:lvl w:ilvl="6" w:tplc="5DCE287A">
      <w:start w:val="1"/>
      <w:numFmt w:val="bullet"/>
      <w:lvlText w:val=""/>
      <w:lvlJc w:val="left"/>
      <w:pPr>
        <w:ind w:left="5040" w:hanging="360"/>
      </w:pPr>
      <w:rPr>
        <w:rFonts w:ascii="Symbol" w:hAnsi="Symbol" w:hint="default"/>
      </w:rPr>
    </w:lvl>
    <w:lvl w:ilvl="7" w:tplc="434415DC">
      <w:start w:val="1"/>
      <w:numFmt w:val="bullet"/>
      <w:lvlText w:val="o"/>
      <w:lvlJc w:val="left"/>
      <w:pPr>
        <w:ind w:left="5760" w:hanging="360"/>
      </w:pPr>
      <w:rPr>
        <w:rFonts w:ascii="Courier New" w:hAnsi="Courier New" w:hint="default"/>
      </w:rPr>
    </w:lvl>
    <w:lvl w:ilvl="8" w:tplc="E85E188A">
      <w:start w:val="1"/>
      <w:numFmt w:val="bullet"/>
      <w:lvlText w:val=""/>
      <w:lvlJc w:val="left"/>
      <w:pPr>
        <w:ind w:left="6480" w:hanging="360"/>
      </w:pPr>
      <w:rPr>
        <w:rFonts w:ascii="Wingdings" w:hAnsi="Wingdings" w:hint="default"/>
      </w:rPr>
    </w:lvl>
  </w:abstractNum>
  <w:abstractNum w:abstractNumId="4" w15:restartNumberingAfterBreak="0">
    <w:nsid w:val="1D916AD3"/>
    <w:multiLevelType w:val="multilevel"/>
    <w:tmpl w:val="DFE6056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0551A9F"/>
    <w:multiLevelType w:val="multilevel"/>
    <w:tmpl w:val="113684E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20F04A98"/>
    <w:multiLevelType w:val="multilevel"/>
    <w:tmpl w:val="FF0041F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11A1277"/>
    <w:multiLevelType w:val="multilevel"/>
    <w:tmpl w:val="3D52C27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D4327F8"/>
    <w:multiLevelType w:val="multilevel"/>
    <w:tmpl w:val="11368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7442F7"/>
    <w:multiLevelType w:val="multilevel"/>
    <w:tmpl w:val="6B869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7F2B11"/>
    <w:multiLevelType w:val="multilevel"/>
    <w:tmpl w:val="BDA05E1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43F25B99"/>
    <w:multiLevelType w:val="multilevel"/>
    <w:tmpl w:val="AB8812D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4AE03E25"/>
    <w:multiLevelType w:val="hybridMultilevel"/>
    <w:tmpl w:val="A3D23F30"/>
    <w:lvl w:ilvl="0" w:tplc="2384F47E">
      <w:start w:val="1"/>
      <w:numFmt w:val="bullet"/>
      <w:lvlText w:val="·"/>
      <w:lvlJc w:val="left"/>
      <w:pPr>
        <w:tabs>
          <w:tab w:val="num" w:pos="360"/>
        </w:tabs>
        <w:ind w:left="360" w:hanging="360"/>
      </w:pPr>
      <w:rPr>
        <w:rFonts w:ascii="Symbol" w:hAnsi="Symbol" w:hint="default"/>
        <w:sz w:val="20"/>
      </w:rPr>
    </w:lvl>
    <w:lvl w:ilvl="1" w:tplc="4C3E4F20" w:tentative="1">
      <w:start w:val="1"/>
      <w:numFmt w:val="bullet"/>
      <w:lvlText w:val="o"/>
      <w:lvlJc w:val="left"/>
      <w:pPr>
        <w:tabs>
          <w:tab w:val="num" w:pos="1080"/>
        </w:tabs>
        <w:ind w:left="1080" w:hanging="360"/>
      </w:pPr>
      <w:rPr>
        <w:rFonts w:ascii="Courier New" w:hAnsi="Courier New" w:hint="default"/>
        <w:sz w:val="20"/>
      </w:rPr>
    </w:lvl>
    <w:lvl w:ilvl="2" w:tplc="CC7AF9EA" w:tentative="1">
      <w:start w:val="1"/>
      <w:numFmt w:val="bullet"/>
      <w:lvlText w:val=""/>
      <w:lvlJc w:val="left"/>
      <w:pPr>
        <w:tabs>
          <w:tab w:val="num" w:pos="1800"/>
        </w:tabs>
        <w:ind w:left="1800" w:hanging="360"/>
      </w:pPr>
      <w:rPr>
        <w:rFonts w:ascii="Wingdings" w:hAnsi="Wingdings" w:hint="default"/>
        <w:sz w:val="20"/>
      </w:rPr>
    </w:lvl>
    <w:lvl w:ilvl="3" w:tplc="0DBA034E" w:tentative="1">
      <w:start w:val="1"/>
      <w:numFmt w:val="bullet"/>
      <w:lvlText w:val=""/>
      <w:lvlJc w:val="left"/>
      <w:pPr>
        <w:tabs>
          <w:tab w:val="num" w:pos="2520"/>
        </w:tabs>
        <w:ind w:left="2520" w:hanging="360"/>
      </w:pPr>
      <w:rPr>
        <w:rFonts w:ascii="Wingdings" w:hAnsi="Wingdings" w:hint="default"/>
        <w:sz w:val="20"/>
      </w:rPr>
    </w:lvl>
    <w:lvl w:ilvl="4" w:tplc="16D086E8" w:tentative="1">
      <w:start w:val="1"/>
      <w:numFmt w:val="bullet"/>
      <w:lvlText w:val=""/>
      <w:lvlJc w:val="left"/>
      <w:pPr>
        <w:tabs>
          <w:tab w:val="num" w:pos="3240"/>
        </w:tabs>
        <w:ind w:left="3240" w:hanging="360"/>
      </w:pPr>
      <w:rPr>
        <w:rFonts w:ascii="Wingdings" w:hAnsi="Wingdings" w:hint="default"/>
        <w:sz w:val="20"/>
      </w:rPr>
    </w:lvl>
    <w:lvl w:ilvl="5" w:tplc="E7740E70" w:tentative="1">
      <w:start w:val="1"/>
      <w:numFmt w:val="bullet"/>
      <w:lvlText w:val=""/>
      <w:lvlJc w:val="left"/>
      <w:pPr>
        <w:tabs>
          <w:tab w:val="num" w:pos="3960"/>
        </w:tabs>
        <w:ind w:left="3960" w:hanging="360"/>
      </w:pPr>
      <w:rPr>
        <w:rFonts w:ascii="Wingdings" w:hAnsi="Wingdings" w:hint="default"/>
        <w:sz w:val="20"/>
      </w:rPr>
    </w:lvl>
    <w:lvl w:ilvl="6" w:tplc="4B28BD08" w:tentative="1">
      <w:start w:val="1"/>
      <w:numFmt w:val="bullet"/>
      <w:lvlText w:val=""/>
      <w:lvlJc w:val="left"/>
      <w:pPr>
        <w:tabs>
          <w:tab w:val="num" w:pos="4680"/>
        </w:tabs>
        <w:ind w:left="4680" w:hanging="360"/>
      </w:pPr>
      <w:rPr>
        <w:rFonts w:ascii="Wingdings" w:hAnsi="Wingdings" w:hint="default"/>
        <w:sz w:val="20"/>
      </w:rPr>
    </w:lvl>
    <w:lvl w:ilvl="7" w:tplc="72B0403E" w:tentative="1">
      <w:start w:val="1"/>
      <w:numFmt w:val="bullet"/>
      <w:lvlText w:val=""/>
      <w:lvlJc w:val="left"/>
      <w:pPr>
        <w:tabs>
          <w:tab w:val="num" w:pos="5400"/>
        </w:tabs>
        <w:ind w:left="5400" w:hanging="360"/>
      </w:pPr>
      <w:rPr>
        <w:rFonts w:ascii="Wingdings" w:hAnsi="Wingdings" w:hint="default"/>
        <w:sz w:val="20"/>
      </w:rPr>
    </w:lvl>
    <w:lvl w:ilvl="8" w:tplc="1EB8B9CE"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5D541CFD"/>
    <w:multiLevelType w:val="multilevel"/>
    <w:tmpl w:val="3F3C3280"/>
    <w:lvl w:ilvl="0">
      <w:start w:val="1"/>
      <w:numFmt w:val="decimal"/>
      <w:suff w:val="nothing"/>
      <w:lvlText w:val="Schedule %1"/>
      <w:lvlJc w:val="left"/>
      <w:pPr>
        <w:ind w:left="0" w:firstLine="0"/>
      </w:pPr>
      <w:rPr>
        <w:b/>
        <w:i w:val="0"/>
      </w:rPr>
    </w:lvl>
    <w:lvl w:ilvl="1">
      <w:start w:val="1"/>
      <w:numFmt w:val="bullet"/>
      <w:lvlText w:val=""/>
      <w:lvlJc w:val="left"/>
      <w:pPr>
        <w:tabs>
          <w:tab w:val="num" w:pos="907"/>
        </w:tabs>
        <w:ind w:left="907" w:hanging="907"/>
      </w:pPr>
      <w:rPr>
        <w:rFonts w:ascii="Symbol" w:hAnsi="Symbol" w:hint="default"/>
        <w:b w:val="0"/>
        <w:i w:val="0"/>
        <w:sz w:val="22"/>
      </w:rPr>
    </w:lvl>
    <w:lvl w:ilvl="2">
      <w:start w:val="1"/>
      <w:numFmt w:val="decimal"/>
      <w:pStyle w:val="SchLevel2"/>
      <w:lvlText w:val="%2.%3"/>
      <w:lvlJc w:val="left"/>
      <w:pPr>
        <w:tabs>
          <w:tab w:val="num" w:pos="907"/>
        </w:tabs>
        <w:ind w:left="907" w:hanging="907"/>
      </w:pPr>
      <w:rPr>
        <w:rFonts w:ascii="Arial" w:hAnsi="Arial" w:cs="Times New Roman" w:hint="default"/>
        <w:b w:val="0"/>
        <w:i w:val="0"/>
        <w:sz w:val="22"/>
      </w:rPr>
    </w:lvl>
    <w:lvl w:ilvl="3">
      <w:start w:val="1"/>
      <w:numFmt w:val="decimal"/>
      <w:pStyle w:val="SchLevel2"/>
      <w:lvlText w:val="%2.%3.%4"/>
      <w:lvlJc w:val="left"/>
      <w:pPr>
        <w:tabs>
          <w:tab w:val="num" w:pos="907"/>
        </w:tabs>
        <w:ind w:left="907" w:hanging="907"/>
      </w:pPr>
      <w:rPr>
        <w:rFonts w:ascii="Arial" w:hAnsi="Arial" w:cs="Times New Roman" w:hint="default"/>
        <w:b w:val="0"/>
        <w:i w:val="0"/>
        <w:sz w:val="22"/>
      </w:rPr>
    </w:lvl>
    <w:lvl w:ilvl="4">
      <w:start w:val="1"/>
      <w:numFmt w:val="lowerLetter"/>
      <w:lvlText w:val="(%5)"/>
      <w:lvlJc w:val="left"/>
      <w:pPr>
        <w:tabs>
          <w:tab w:val="num" w:pos="1474"/>
        </w:tabs>
        <w:ind w:left="1474" w:hanging="567"/>
      </w:pPr>
      <w:rPr>
        <w:rFonts w:ascii="Arial" w:hAnsi="Arial" w:cs="Times New Roman" w:hint="default"/>
        <w:b w:val="0"/>
        <w:i w:val="0"/>
        <w:sz w:val="22"/>
      </w:rPr>
    </w:lvl>
    <w:lvl w:ilvl="5">
      <w:start w:val="1"/>
      <w:numFmt w:val="lowerRoman"/>
      <w:lvlText w:val="(%6)"/>
      <w:lvlJc w:val="left"/>
      <w:pPr>
        <w:tabs>
          <w:tab w:val="num" w:pos="2041"/>
        </w:tabs>
        <w:ind w:left="2041" w:hanging="567"/>
      </w:pPr>
      <w:rPr>
        <w:rFonts w:ascii="Arial" w:hAnsi="Arial" w:cs="Times New Roman" w:hint="default"/>
        <w:b w:val="0"/>
        <w:i w:val="0"/>
        <w:sz w:val="22"/>
      </w:rPr>
    </w:lvl>
    <w:lvl w:ilvl="6">
      <w:start w:val="1"/>
      <w:numFmt w:val="upperLetter"/>
      <w:lvlText w:val="(%7)"/>
      <w:lvlJc w:val="left"/>
      <w:pPr>
        <w:tabs>
          <w:tab w:val="num" w:pos="2608"/>
        </w:tabs>
        <w:ind w:left="2608" w:hanging="567"/>
      </w:pPr>
      <w:rPr>
        <w:rFonts w:ascii="Arial" w:hAnsi="Arial" w:cs="Times New Roman" w:hint="default"/>
        <w:b w:val="0"/>
        <w:i w:val="0"/>
        <w:sz w:val="22"/>
      </w:rPr>
    </w:lvl>
    <w:lvl w:ilvl="7">
      <w:start w:val="1"/>
      <w:numFmt w:val="decimal"/>
      <w:lvlText w:val="(%8)"/>
      <w:lvlJc w:val="left"/>
      <w:pPr>
        <w:tabs>
          <w:tab w:val="num" w:pos="3175"/>
        </w:tabs>
        <w:ind w:left="3175" w:hanging="567"/>
      </w:pPr>
    </w:lvl>
    <w:lvl w:ilvl="8">
      <w:start w:val="1"/>
      <w:numFmt w:val="lowerLetter"/>
      <w:lvlText w:val="(%9)"/>
      <w:lvlJc w:val="left"/>
      <w:pPr>
        <w:tabs>
          <w:tab w:val="num" w:pos="3742"/>
        </w:tabs>
        <w:ind w:left="3742" w:hanging="567"/>
      </w:pPr>
    </w:lvl>
  </w:abstractNum>
  <w:abstractNum w:abstractNumId="14" w15:restartNumberingAfterBreak="0">
    <w:nsid w:val="669B044B"/>
    <w:multiLevelType w:val="hybridMultilevel"/>
    <w:tmpl w:val="C7CA3E2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87100DD"/>
    <w:multiLevelType w:val="multilevel"/>
    <w:tmpl w:val="9642D5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7B415013"/>
    <w:multiLevelType w:val="hybridMultilevel"/>
    <w:tmpl w:val="63EA7C74"/>
    <w:lvl w:ilvl="0" w:tplc="0AE8DE68">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D3D7189"/>
    <w:multiLevelType w:val="multilevel"/>
    <w:tmpl w:val="BB100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6675650">
    <w:abstractNumId w:val="3"/>
  </w:num>
  <w:num w:numId="2" w16cid:durableId="139658164">
    <w:abstractNumId w:val="13"/>
  </w:num>
  <w:num w:numId="3" w16cid:durableId="1839467450">
    <w:abstractNumId w:val="14"/>
  </w:num>
  <w:num w:numId="4" w16cid:durableId="1078862570">
    <w:abstractNumId w:val="8"/>
  </w:num>
  <w:num w:numId="5" w16cid:durableId="925773710">
    <w:abstractNumId w:val="10"/>
  </w:num>
  <w:num w:numId="6" w16cid:durableId="974797128">
    <w:abstractNumId w:val="2"/>
  </w:num>
  <w:num w:numId="7" w16cid:durableId="884678223">
    <w:abstractNumId w:val="16"/>
  </w:num>
  <w:num w:numId="8" w16cid:durableId="1114710174">
    <w:abstractNumId w:val="1"/>
  </w:num>
  <w:num w:numId="9" w16cid:durableId="2133018512">
    <w:abstractNumId w:val="17"/>
  </w:num>
  <w:num w:numId="10" w16cid:durableId="186411112">
    <w:abstractNumId w:val="9"/>
  </w:num>
  <w:num w:numId="11" w16cid:durableId="66072884">
    <w:abstractNumId w:val="5"/>
  </w:num>
  <w:num w:numId="12" w16cid:durableId="1209996933">
    <w:abstractNumId w:val="12"/>
  </w:num>
  <w:num w:numId="13" w16cid:durableId="1569536134">
    <w:abstractNumId w:val="4"/>
  </w:num>
  <w:num w:numId="14" w16cid:durableId="1657218772">
    <w:abstractNumId w:val="6"/>
  </w:num>
  <w:num w:numId="15" w16cid:durableId="1780717">
    <w:abstractNumId w:val="11"/>
  </w:num>
  <w:num w:numId="16" w16cid:durableId="599921031">
    <w:abstractNumId w:val="15"/>
  </w:num>
  <w:num w:numId="17" w16cid:durableId="776216050">
    <w:abstractNumId w:val="7"/>
  </w:num>
  <w:num w:numId="18" w16cid:durableId="126322620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YyMTc2MDAwszA2NTBU0lEKTi0uzszPAykwNKgFAOi/myctAAAA"/>
  </w:docVars>
  <w:rsids>
    <w:rsidRoot w:val="008D484D"/>
    <w:rsid w:val="00000902"/>
    <w:rsid w:val="000021BD"/>
    <w:rsid w:val="000079A1"/>
    <w:rsid w:val="00013623"/>
    <w:rsid w:val="00023B83"/>
    <w:rsid w:val="00036539"/>
    <w:rsid w:val="000440BC"/>
    <w:rsid w:val="00046E4E"/>
    <w:rsid w:val="00064113"/>
    <w:rsid w:val="00071E0F"/>
    <w:rsid w:val="000725AD"/>
    <w:rsid w:val="0007286F"/>
    <w:rsid w:val="00073A7A"/>
    <w:rsid w:val="00074577"/>
    <w:rsid w:val="00077287"/>
    <w:rsid w:val="000810A9"/>
    <w:rsid w:val="000814F8"/>
    <w:rsid w:val="0008404D"/>
    <w:rsid w:val="00087EC9"/>
    <w:rsid w:val="00090413"/>
    <w:rsid w:val="000911F5"/>
    <w:rsid w:val="000933DC"/>
    <w:rsid w:val="000967DF"/>
    <w:rsid w:val="00097735"/>
    <w:rsid w:val="00097EC3"/>
    <w:rsid w:val="000A3522"/>
    <w:rsid w:val="000A45F7"/>
    <w:rsid w:val="000B2067"/>
    <w:rsid w:val="000B6767"/>
    <w:rsid w:val="000C301F"/>
    <w:rsid w:val="000D21CA"/>
    <w:rsid w:val="000D6005"/>
    <w:rsid w:val="000E113E"/>
    <w:rsid w:val="000E1B2B"/>
    <w:rsid w:val="000E42E0"/>
    <w:rsid w:val="000E6E76"/>
    <w:rsid w:val="000E7E1A"/>
    <w:rsid w:val="001058D0"/>
    <w:rsid w:val="001066B7"/>
    <w:rsid w:val="00107A69"/>
    <w:rsid w:val="0011526B"/>
    <w:rsid w:val="00115E50"/>
    <w:rsid w:val="00117943"/>
    <w:rsid w:val="00124682"/>
    <w:rsid w:val="00124AFF"/>
    <w:rsid w:val="00125E15"/>
    <w:rsid w:val="001314E6"/>
    <w:rsid w:val="00133612"/>
    <w:rsid w:val="00134D66"/>
    <w:rsid w:val="0013776A"/>
    <w:rsid w:val="00137A78"/>
    <w:rsid w:val="00140EF3"/>
    <w:rsid w:val="00143E8A"/>
    <w:rsid w:val="00146815"/>
    <w:rsid w:val="00161D73"/>
    <w:rsid w:val="001670F5"/>
    <w:rsid w:val="00181CFE"/>
    <w:rsid w:val="00181F35"/>
    <w:rsid w:val="00182799"/>
    <w:rsid w:val="00182BA7"/>
    <w:rsid w:val="00186AE7"/>
    <w:rsid w:val="00186FD6"/>
    <w:rsid w:val="001912DF"/>
    <w:rsid w:val="00193D67"/>
    <w:rsid w:val="001A6BA7"/>
    <w:rsid w:val="001C00BF"/>
    <w:rsid w:val="001D232F"/>
    <w:rsid w:val="001D2DCC"/>
    <w:rsid w:val="001E2328"/>
    <w:rsid w:val="001E27E0"/>
    <w:rsid w:val="001E59B1"/>
    <w:rsid w:val="00203FA7"/>
    <w:rsid w:val="00210A4D"/>
    <w:rsid w:val="0021588E"/>
    <w:rsid w:val="00233DDA"/>
    <w:rsid w:val="0024460E"/>
    <w:rsid w:val="002470BE"/>
    <w:rsid w:val="002506D5"/>
    <w:rsid w:val="00261062"/>
    <w:rsid w:val="002610AC"/>
    <w:rsid w:val="00263DDB"/>
    <w:rsid w:val="002720D4"/>
    <w:rsid w:val="00273135"/>
    <w:rsid w:val="00275C52"/>
    <w:rsid w:val="00277767"/>
    <w:rsid w:val="00291C1F"/>
    <w:rsid w:val="00293466"/>
    <w:rsid w:val="002A03CE"/>
    <w:rsid w:val="002A3166"/>
    <w:rsid w:val="002B007A"/>
    <w:rsid w:val="002B3B06"/>
    <w:rsid w:val="002B5E67"/>
    <w:rsid w:val="002C0F8F"/>
    <w:rsid w:val="002C744E"/>
    <w:rsid w:val="002D3012"/>
    <w:rsid w:val="002D552C"/>
    <w:rsid w:val="002D7D98"/>
    <w:rsid w:val="002E2AE0"/>
    <w:rsid w:val="002F7888"/>
    <w:rsid w:val="00302D32"/>
    <w:rsid w:val="00306DEB"/>
    <w:rsid w:val="003075CE"/>
    <w:rsid w:val="0031022C"/>
    <w:rsid w:val="00311511"/>
    <w:rsid w:val="00317B8E"/>
    <w:rsid w:val="00317CD9"/>
    <w:rsid w:val="00320A11"/>
    <w:rsid w:val="00327D1E"/>
    <w:rsid w:val="0033654F"/>
    <w:rsid w:val="003410B6"/>
    <w:rsid w:val="0034157B"/>
    <w:rsid w:val="00346FE7"/>
    <w:rsid w:val="0035055D"/>
    <w:rsid w:val="003917F1"/>
    <w:rsid w:val="00393652"/>
    <w:rsid w:val="003951C9"/>
    <w:rsid w:val="0039667A"/>
    <w:rsid w:val="003A04BE"/>
    <w:rsid w:val="003A2C49"/>
    <w:rsid w:val="003A71EE"/>
    <w:rsid w:val="003B3523"/>
    <w:rsid w:val="003B3BF4"/>
    <w:rsid w:val="003B6256"/>
    <w:rsid w:val="003C6E84"/>
    <w:rsid w:val="003C796A"/>
    <w:rsid w:val="003D43FC"/>
    <w:rsid w:val="003E0AB7"/>
    <w:rsid w:val="003F6E4F"/>
    <w:rsid w:val="00404C24"/>
    <w:rsid w:val="00410ABE"/>
    <w:rsid w:val="00411B27"/>
    <w:rsid w:val="00412088"/>
    <w:rsid w:val="00412620"/>
    <w:rsid w:val="00414D1C"/>
    <w:rsid w:val="00414F54"/>
    <w:rsid w:val="00421E55"/>
    <w:rsid w:val="00422F4D"/>
    <w:rsid w:val="0043162D"/>
    <w:rsid w:val="00437DC8"/>
    <w:rsid w:val="00443682"/>
    <w:rsid w:val="00443BA1"/>
    <w:rsid w:val="00445B3B"/>
    <w:rsid w:val="0044758A"/>
    <w:rsid w:val="00453D90"/>
    <w:rsid w:val="00455A75"/>
    <w:rsid w:val="004616A0"/>
    <w:rsid w:val="004646DD"/>
    <w:rsid w:val="00464A1C"/>
    <w:rsid w:val="00474313"/>
    <w:rsid w:val="0048095B"/>
    <w:rsid w:val="004832D7"/>
    <w:rsid w:val="00483B24"/>
    <w:rsid w:val="004961E0"/>
    <w:rsid w:val="004A07AD"/>
    <w:rsid w:val="004A7102"/>
    <w:rsid w:val="004B6118"/>
    <w:rsid w:val="004B70C3"/>
    <w:rsid w:val="004C153A"/>
    <w:rsid w:val="004D1360"/>
    <w:rsid w:val="004E0E77"/>
    <w:rsid w:val="004E231C"/>
    <w:rsid w:val="004F17EC"/>
    <w:rsid w:val="00503BDA"/>
    <w:rsid w:val="005043D9"/>
    <w:rsid w:val="00507C89"/>
    <w:rsid w:val="00514E1E"/>
    <w:rsid w:val="00514E69"/>
    <w:rsid w:val="00516539"/>
    <w:rsid w:val="0051785F"/>
    <w:rsid w:val="005247FD"/>
    <w:rsid w:val="00540D3F"/>
    <w:rsid w:val="00540E7E"/>
    <w:rsid w:val="0054369B"/>
    <w:rsid w:val="00544A47"/>
    <w:rsid w:val="00545B8F"/>
    <w:rsid w:val="005622A2"/>
    <w:rsid w:val="00563D96"/>
    <w:rsid w:val="00567184"/>
    <w:rsid w:val="00571703"/>
    <w:rsid w:val="00572E76"/>
    <w:rsid w:val="0057784B"/>
    <w:rsid w:val="0058177D"/>
    <w:rsid w:val="005A08AB"/>
    <w:rsid w:val="005A2678"/>
    <w:rsid w:val="005A373A"/>
    <w:rsid w:val="005A75CE"/>
    <w:rsid w:val="005B2B72"/>
    <w:rsid w:val="005B5042"/>
    <w:rsid w:val="005C1A22"/>
    <w:rsid w:val="005C491C"/>
    <w:rsid w:val="005C59D0"/>
    <w:rsid w:val="005C7C0B"/>
    <w:rsid w:val="005D0644"/>
    <w:rsid w:val="005D7E73"/>
    <w:rsid w:val="005E088B"/>
    <w:rsid w:val="005E3318"/>
    <w:rsid w:val="005F147F"/>
    <w:rsid w:val="005F2476"/>
    <w:rsid w:val="005F6BA1"/>
    <w:rsid w:val="00600F46"/>
    <w:rsid w:val="0060336E"/>
    <w:rsid w:val="006148BA"/>
    <w:rsid w:val="00621914"/>
    <w:rsid w:val="006231DC"/>
    <w:rsid w:val="0062753C"/>
    <w:rsid w:val="00637D52"/>
    <w:rsid w:val="006419AA"/>
    <w:rsid w:val="00643B1D"/>
    <w:rsid w:val="00651BFC"/>
    <w:rsid w:val="00654E01"/>
    <w:rsid w:val="00660BB1"/>
    <w:rsid w:val="006621F6"/>
    <w:rsid w:val="00662CF7"/>
    <w:rsid w:val="00666A57"/>
    <w:rsid w:val="00670071"/>
    <w:rsid w:val="006762F4"/>
    <w:rsid w:val="0067631B"/>
    <w:rsid w:val="00680628"/>
    <w:rsid w:val="00682D9B"/>
    <w:rsid w:val="00684233"/>
    <w:rsid w:val="00687B3A"/>
    <w:rsid w:val="0069318B"/>
    <w:rsid w:val="00694D13"/>
    <w:rsid w:val="006A033A"/>
    <w:rsid w:val="006A6A3F"/>
    <w:rsid w:val="006B2008"/>
    <w:rsid w:val="006C1034"/>
    <w:rsid w:val="006C4D07"/>
    <w:rsid w:val="006C4F32"/>
    <w:rsid w:val="006D26B4"/>
    <w:rsid w:val="006E162F"/>
    <w:rsid w:val="006E69C3"/>
    <w:rsid w:val="006F6C58"/>
    <w:rsid w:val="006F7C06"/>
    <w:rsid w:val="00701F61"/>
    <w:rsid w:val="007078DD"/>
    <w:rsid w:val="007106C7"/>
    <w:rsid w:val="007161D1"/>
    <w:rsid w:val="00716DBF"/>
    <w:rsid w:val="0073380D"/>
    <w:rsid w:val="00737716"/>
    <w:rsid w:val="00753E5D"/>
    <w:rsid w:val="007542FF"/>
    <w:rsid w:val="0075577F"/>
    <w:rsid w:val="0075621D"/>
    <w:rsid w:val="0076008C"/>
    <w:rsid w:val="0076280F"/>
    <w:rsid w:val="00767518"/>
    <w:rsid w:val="00770E40"/>
    <w:rsid w:val="00772721"/>
    <w:rsid w:val="00784479"/>
    <w:rsid w:val="00791C69"/>
    <w:rsid w:val="00793117"/>
    <w:rsid w:val="00795ADC"/>
    <w:rsid w:val="007A37CD"/>
    <w:rsid w:val="007A6D57"/>
    <w:rsid w:val="007B10B3"/>
    <w:rsid w:val="007C3E68"/>
    <w:rsid w:val="007C43FC"/>
    <w:rsid w:val="007C4D91"/>
    <w:rsid w:val="007C5F6D"/>
    <w:rsid w:val="007D121F"/>
    <w:rsid w:val="007D1850"/>
    <w:rsid w:val="007D4E16"/>
    <w:rsid w:val="007E1D60"/>
    <w:rsid w:val="007F0B0E"/>
    <w:rsid w:val="007F2981"/>
    <w:rsid w:val="007F6FC8"/>
    <w:rsid w:val="007F7696"/>
    <w:rsid w:val="00806C52"/>
    <w:rsid w:val="008101FA"/>
    <w:rsid w:val="00815688"/>
    <w:rsid w:val="00824554"/>
    <w:rsid w:val="00826E35"/>
    <w:rsid w:val="00830A6C"/>
    <w:rsid w:val="00831374"/>
    <w:rsid w:val="00832C68"/>
    <w:rsid w:val="00833AED"/>
    <w:rsid w:val="0084582B"/>
    <w:rsid w:val="00852DF1"/>
    <w:rsid w:val="0085557C"/>
    <w:rsid w:val="00857C7B"/>
    <w:rsid w:val="00867858"/>
    <w:rsid w:val="00870153"/>
    <w:rsid w:val="00871714"/>
    <w:rsid w:val="0087228B"/>
    <w:rsid w:val="00873EE7"/>
    <w:rsid w:val="00874AC4"/>
    <w:rsid w:val="008752B3"/>
    <w:rsid w:val="00876179"/>
    <w:rsid w:val="00882C63"/>
    <w:rsid w:val="00882F31"/>
    <w:rsid w:val="00884A46"/>
    <w:rsid w:val="00886F79"/>
    <w:rsid w:val="00895E7D"/>
    <w:rsid w:val="008A039D"/>
    <w:rsid w:val="008A0A15"/>
    <w:rsid w:val="008A33E7"/>
    <w:rsid w:val="008A775C"/>
    <w:rsid w:val="008B380F"/>
    <w:rsid w:val="008B3B2A"/>
    <w:rsid w:val="008B731A"/>
    <w:rsid w:val="008C2F35"/>
    <w:rsid w:val="008C484F"/>
    <w:rsid w:val="008D1FA7"/>
    <w:rsid w:val="008D484D"/>
    <w:rsid w:val="008E35A4"/>
    <w:rsid w:val="008E66FE"/>
    <w:rsid w:val="008E6EE5"/>
    <w:rsid w:val="008F29EB"/>
    <w:rsid w:val="009060B0"/>
    <w:rsid w:val="00915B99"/>
    <w:rsid w:val="00932A89"/>
    <w:rsid w:val="00941D47"/>
    <w:rsid w:val="0094423B"/>
    <w:rsid w:val="00947976"/>
    <w:rsid w:val="00957FC2"/>
    <w:rsid w:val="009710F9"/>
    <w:rsid w:val="00976201"/>
    <w:rsid w:val="0098184C"/>
    <w:rsid w:val="00986716"/>
    <w:rsid w:val="0099117A"/>
    <w:rsid w:val="00992647"/>
    <w:rsid w:val="00992B7A"/>
    <w:rsid w:val="0099792F"/>
    <w:rsid w:val="009A2F34"/>
    <w:rsid w:val="009B0D96"/>
    <w:rsid w:val="009B7AF5"/>
    <w:rsid w:val="009C479B"/>
    <w:rsid w:val="009D4438"/>
    <w:rsid w:val="009E19A0"/>
    <w:rsid w:val="009E6DA6"/>
    <w:rsid w:val="009F5A63"/>
    <w:rsid w:val="00A02B3C"/>
    <w:rsid w:val="00A04809"/>
    <w:rsid w:val="00A1284E"/>
    <w:rsid w:val="00A2262C"/>
    <w:rsid w:val="00A22CB7"/>
    <w:rsid w:val="00A2471D"/>
    <w:rsid w:val="00A311E3"/>
    <w:rsid w:val="00A32BFB"/>
    <w:rsid w:val="00A4394C"/>
    <w:rsid w:val="00A443F0"/>
    <w:rsid w:val="00A475FB"/>
    <w:rsid w:val="00A50F3A"/>
    <w:rsid w:val="00A517CC"/>
    <w:rsid w:val="00A5180C"/>
    <w:rsid w:val="00A52574"/>
    <w:rsid w:val="00A53575"/>
    <w:rsid w:val="00A63133"/>
    <w:rsid w:val="00A66AF4"/>
    <w:rsid w:val="00A734D0"/>
    <w:rsid w:val="00A80708"/>
    <w:rsid w:val="00A8382B"/>
    <w:rsid w:val="00A857E2"/>
    <w:rsid w:val="00A96E6C"/>
    <w:rsid w:val="00AA108D"/>
    <w:rsid w:val="00AA19FB"/>
    <w:rsid w:val="00AA4546"/>
    <w:rsid w:val="00AA4E32"/>
    <w:rsid w:val="00AC385F"/>
    <w:rsid w:val="00AD0760"/>
    <w:rsid w:val="00AD19DE"/>
    <w:rsid w:val="00AD28E4"/>
    <w:rsid w:val="00AD3CB3"/>
    <w:rsid w:val="00AD4409"/>
    <w:rsid w:val="00AD53B6"/>
    <w:rsid w:val="00AE0D03"/>
    <w:rsid w:val="00AE0D56"/>
    <w:rsid w:val="00AF12BC"/>
    <w:rsid w:val="00B01805"/>
    <w:rsid w:val="00B03FF0"/>
    <w:rsid w:val="00B051F0"/>
    <w:rsid w:val="00B107B7"/>
    <w:rsid w:val="00B141C4"/>
    <w:rsid w:val="00B16DCF"/>
    <w:rsid w:val="00B20C70"/>
    <w:rsid w:val="00B23E5A"/>
    <w:rsid w:val="00B25970"/>
    <w:rsid w:val="00B25A2E"/>
    <w:rsid w:val="00B43C0E"/>
    <w:rsid w:val="00B44A62"/>
    <w:rsid w:val="00B455DD"/>
    <w:rsid w:val="00B476A7"/>
    <w:rsid w:val="00B47BFA"/>
    <w:rsid w:val="00B51AF0"/>
    <w:rsid w:val="00B52ECB"/>
    <w:rsid w:val="00B5350E"/>
    <w:rsid w:val="00B56FF1"/>
    <w:rsid w:val="00B60814"/>
    <w:rsid w:val="00B641CA"/>
    <w:rsid w:val="00B674DF"/>
    <w:rsid w:val="00B77B64"/>
    <w:rsid w:val="00B83360"/>
    <w:rsid w:val="00B914AE"/>
    <w:rsid w:val="00B92D83"/>
    <w:rsid w:val="00B94D28"/>
    <w:rsid w:val="00B968BF"/>
    <w:rsid w:val="00B96D04"/>
    <w:rsid w:val="00BA6278"/>
    <w:rsid w:val="00BB5F52"/>
    <w:rsid w:val="00BB63A2"/>
    <w:rsid w:val="00BC18EF"/>
    <w:rsid w:val="00BC254D"/>
    <w:rsid w:val="00BC7D33"/>
    <w:rsid w:val="00BD571A"/>
    <w:rsid w:val="00BE2DE8"/>
    <w:rsid w:val="00BE3081"/>
    <w:rsid w:val="00BF245A"/>
    <w:rsid w:val="00BF4082"/>
    <w:rsid w:val="00BF4205"/>
    <w:rsid w:val="00BF60A2"/>
    <w:rsid w:val="00BF6C1E"/>
    <w:rsid w:val="00BF6DD7"/>
    <w:rsid w:val="00C030E6"/>
    <w:rsid w:val="00C3255A"/>
    <w:rsid w:val="00C334FB"/>
    <w:rsid w:val="00C36708"/>
    <w:rsid w:val="00C37ACB"/>
    <w:rsid w:val="00C462D1"/>
    <w:rsid w:val="00C47849"/>
    <w:rsid w:val="00C50629"/>
    <w:rsid w:val="00C5183A"/>
    <w:rsid w:val="00C53B50"/>
    <w:rsid w:val="00C5439E"/>
    <w:rsid w:val="00C5741F"/>
    <w:rsid w:val="00C629E5"/>
    <w:rsid w:val="00C63C14"/>
    <w:rsid w:val="00C6491E"/>
    <w:rsid w:val="00C65CE7"/>
    <w:rsid w:val="00C675A9"/>
    <w:rsid w:val="00C81A0D"/>
    <w:rsid w:val="00C81B14"/>
    <w:rsid w:val="00C82D1A"/>
    <w:rsid w:val="00C87A78"/>
    <w:rsid w:val="00C90210"/>
    <w:rsid w:val="00C92E9F"/>
    <w:rsid w:val="00CA081C"/>
    <w:rsid w:val="00CA5EFE"/>
    <w:rsid w:val="00CA6574"/>
    <w:rsid w:val="00CA65C9"/>
    <w:rsid w:val="00CB4123"/>
    <w:rsid w:val="00CC06C4"/>
    <w:rsid w:val="00CC25F6"/>
    <w:rsid w:val="00CD3977"/>
    <w:rsid w:val="00CE542B"/>
    <w:rsid w:val="00CE5F1B"/>
    <w:rsid w:val="00CF3279"/>
    <w:rsid w:val="00CF4C91"/>
    <w:rsid w:val="00CF7D4F"/>
    <w:rsid w:val="00D00F8A"/>
    <w:rsid w:val="00D016BF"/>
    <w:rsid w:val="00D1610B"/>
    <w:rsid w:val="00D314A5"/>
    <w:rsid w:val="00D353AE"/>
    <w:rsid w:val="00D40EFB"/>
    <w:rsid w:val="00D4487D"/>
    <w:rsid w:val="00D46379"/>
    <w:rsid w:val="00D46A3C"/>
    <w:rsid w:val="00D50A3B"/>
    <w:rsid w:val="00D622C7"/>
    <w:rsid w:val="00D62516"/>
    <w:rsid w:val="00D712EC"/>
    <w:rsid w:val="00D72DD1"/>
    <w:rsid w:val="00D73A93"/>
    <w:rsid w:val="00D77AC4"/>
    <w:rsid w:val="00D827B7"/>
    <w:rsid w:val="00D845B5"/>
    <w:rsid w:val="00D91832"/>
    <w:rsid w:val="00D95DE5"/>
    <w:rsid w:val="00DA11A9"/>
    <w:rsid w:val="00DA14C3"/>
    <w:rsid w:val="00DA2287"/>
    <w:rsid w:val="00DA23D8"/>
    <w:rsid w:val="00DB0DDF"/>
    <w:rsid w:val="00DB5B9D"/>
    <w:rsid w:val="00DB617E"/>
    <w:rsid w:val="00DC51E4"/>
    <w:rsid w:val="00DD6282"/>
    <w:rsid w:val="00DE2C2F"/>
    <w:rsid w:val="00DE4999"/>
    <w:rsid w:val="00DE4D2D"/>
    <w:rsid w:val="00DE548A"/>
    <w:rsid w:val="00DF054A"/>
    <w:rsid w:val="00DF212A"/>
    <w:rsid w:val="00E006DE"/>
    <w:rsid w:val="00E11FAE"/>
    <w:rsid w:val="00E150AC"/>
    <w:rsid w:val="00E177CE"/>
    <w:rsid w:val="00E17D9C"/>
    <w:rsid w:val="00E231BD"/>
    <w:rsid w:val="00E33AE8"/>
    <w:rsid w:val="00E37C82"/>
    <w:rsid w:val="00E44A96"/>
    <w:rsid w:val="00E45833"/>
    <w:rsid w:val="00E47D23"/>
    <w:rsid w:val="00E528D6"/>
    <w:rsid w:val="00E5518C"/>
    <w:rsid w:val="00E5597D"/>
    <w:rsid w:val="00E6356C"/>
    <w:rsid w:val="00E63ABD"/>
    <w:rsid w:val="00E7320F"/>
    <w:rsid w:val="00E740D3"/>
    <w:rsid w:val="00E743CB"/>
    <w:rsid w:val="00E77B80"/>
    <w:rsid w:val="00E901FD"/>
    <w:rsid w:val="00E9518A"/>
    <w:rsid w:val="00E97319"/>
    <w:rsid w:val="00EA2B09"/>
    <w:rsid w:val="00EA2F89"/>
    <w:rsid w:val="00EA355E"/>
    <w:rsid w:val="00EB2E30"/>
    <w:rsid w:val="00EB7636"/>
    <w:rsid w:val="00EC579C"/>
    <w:rsid w:val="00EC5F6A"/>
    <w:rsid w:val="00ED07DA"/>
    <w:rsid w:val="00ED35E9"/>
    <w:rsid w:val="00ED4343"/>
    <w:rsid w:val="00EE1B20"/>
    <w:rsid w:val="00EF1EE2"/>
    <w:rsid w:val="00EF4B14"/>
    <w:rsid w:val="00F02A2C"/>
    <w:rsid w:val="00F04517"/>
    <w:rsid w:val="00F06E2C"/>
    <w:rsid w:val="00F12D88"/>
    <w:rsid w:val="00F21EF7"/>
    <w:rsid w:val="00F223AC"/>
    <w:rsid w:val="00F358B0"/>
    <w:rsid w:val="00F363F7"/>
    <w:rsid w:val="00F50C91"/>
    <w:rsid w:val="00F57FAA"/>
    <w:rsid w:val="00F60848"/>
    <w:rsid w:val="00F61CE6"/>
    <w:rsid w:val="00F641D4"/>
    <w:rsid w:val="00F736F9"/>
    <w:rsid w:val="00F76712"/>
    <w:rsid w:val="00F80D2D"/>
    <w:rsid w:val="00F83350"/>
    <w:rsid w:val="00F84E93"/>
    <w:rsid w:val="00F9216F"/>
    <w:rsid w:val="00FA2040"/>
    <w:rsid w:val="00FA5BE0"/>
    <w:rsid w:val="00FB1755"/>
    <w:rsid w:val="00FB1782"/>
    <w:rsid w:val="00FC3E19"/>
    <w:rsid w:val="00FD348F"/>
    <w:rsid w:val="00FE5F03"/>
    <w:rsid w:val="00FF75AA"/>
    <w:rsid w:val="00FF7F3F"/>
    <w:rsid w:val="0546BA6B"/>
    <w:rsid w:val="05B5260B"/>
    <w:rsid w:val="0C0E34C4"/>
    <w:rsid w:val="0DF3BE37"/>
    <w:rsid w:val="10825876"/>
    <w:rsid w:val="10CC315B"/>
    <w:rsid w:val="1368915D"/>
    <w:rsid w:val="14AE9492"/>
    <w:rsid w:val="1900BB81"/>
    <w:rsid w:val="1A5993ED"/>
    <w:rsid w:val="1B1066D3"/>
    <w:rsid w:val="1F3DC848"/>
    <w:rsid w:val="246EDE9E"/>
    <w:rsid w:val="26E28CBB"/>
    <w:rsid w:val="2C00AE28"/>
    <w:rsid w:val="2F41D529"/>
    <w:rsid w:val="3068DA7C"/>
    <w:rsid w:val="340E1114"/>
    <w:rsid w:val="357683D5"/>
    <w:rsid w:val="35DEA552"/>
    <w:rsid w:val="35FA182A"/>
    <w:rsid w:val="3B41C1B9"/>
    <w:rsid w:val="3B4C18E5"/>
    <w:rsid w:val="3BE026AC"/>
    <w:rsid w:val="3E02B022"/>
    <w:rsid w:val="3F3B6577"/>
    <w:rsid w:val="428AD51A"/>
    <w:rsid w:val="44B51C9D"/>
    <w:rsid w:val="4566BCD1"/>
    <w:rsid w:val="4581A4C5"/>
    <w:rsid w:val="47E4F576"/>
    <w:rsid w:val="4A048A6B"/>
    <w:rsid w:val="4CB27BA7"/>
    <w:rsid w:val="500832A9"/>
    <w:rsid w:val="50ECF5DE"/>
    <w:rsid w:val="52413F9D"/>
    <w:rsid w:val="5409F37F"/>
    <w:rsid w:val="54999287"/>
    <w:rsid w:val="566C594D"/>
    <w:rsid w:val="594ED365"/>
    <w:rsid w:val="5A0607CA"/>
    <w:rsid w:val="5B5AF792"/>
    <w:rsid w:val="5B896625"/>
    <w:rsid w:val="5F9F38CC"/>
    <w:rsid w:val="64D909C9"/>
    <w:rsid w:val="64DEF2CE"/>
    <w:rsid w:val="65E22BC7"/>
    <w:rsid w:val="66C87C34"/>
    <w:rsid w:val="67249939"/>
    <w:rsid w:val="69B2EAF1"/>
    <w:rsid w:val="6A08C944"/>
    <w:rsid w:val="6AD01990"/>
    <w:rsid w:val="6B15F4BC"/>
    <w:rsid w:val="6B46F768"/>
    <w:rsid w:val="6BE0AC2F"/>
    <w:rsid w:val="6F6AE181"/>
    <w:rsid w:val="7023C8B5"/>
    <w:rsid w:val="710C39B0"/>
    <w:rsid w:val="7212BFF7"/>
    <w:rsid w:val="72500683"/>
    <w:rsid w:val="788C4F47"/>
    <w:rsid w:val="7A7663E8"/>
    <w:rsid w:val="7B4CE0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AE9882"/>
  <w15:chartTrackingRefBased/>
  <w15:docId w15:val="{18802713-509F-4BE6-85AB-06EB7BD47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color w:val="000000" w:themeColor="text1"/>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CE6"/>
  </w:style>
  <w:style w:type="paragraph" w:styleId="Heading1">
    <w:name w:val="heading 1"/>
    <w:basedOn w:val="Normal"/>
    <w:next w:val="Normal"/>
    <w:link w:val="Heading1Char"/>
    <w:qFormat/>
    <w:rsid w:val="007A37CD"/>
    <w:pPr>
      <w:keepNext/>
      <w:spacing w:before="240" w:after="60"/>
      <w:jc w:val="both"/>
      <w:outlineLvl w:val="0"/>
    </w:pPr>
    <w:rPr>
      <w:rFonts w:eastAsia="Times New Roman" w:cs="Arial"/>
      <w:b/>
      <w:bCs/>
      <w:color w:val="auto"/>
      <w:kern w:val="32"/>
      <w:sz w:val="28"/>
      <w:szCs w:val="28"/>
      <w:lang w:eastAsia="en-GB"/>
    </w:rPr>
  </w:style>
  <w:style w:type="paragraph" w:styleId="Heading2">
    <w:name w:val="heading 2"/>
    <w:basedOn w:val="Normal"/>
    <w:next w:val="Normal"/>
    <w:link w:val="Heading2Char"/>
    <w:autoRedefine/>
    <w:qFormat/>
    <w:rsid w:val="007A37CD"/>
    <w:pPr>
      <w:keepNext/>
      <w:jc w:val="both"/>
      <w:outlineLvl w:val="1"/>
    </w:pPr>
    <w:rPr>
      <w:rFonts w:eastAsia="Times New Roman" w:cs="Arial"/>
      <w:b/>
      <w:color w:val="000000"/>
      <w:szCs w:val="20"/>
      <w:lang w:val="en"/>
    </w:rPr>
  </w:style>
  <w:style w:type="paragraph" w:styleId="Heading3">
    <w:name w:val="heading 3"/>
    <w:basedOn w:val="Normal"/>
    <w:next w:val="Normal"/>
    <w:link w:val="Heading3Char"/>
    <w:uiPriority w:val="9"/>
    <w:semiHidden/>
    <w:unhideWhenUsed/>
    <w:qFormat/>
    <w:rsid w:val="00AD53B6"/>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CA5EFE"/>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4123"/>
    <w:pPr>
      <w:tabs>
        <w:tab w:val="center" w:pos="4513"/>
        <w:tab w:val="right" w:pos="9026"/>
      </w:tabs>
    </w:pPr>
  </w:style>
  <w:style w:type="character" w:customStyle="1" w:styleId="HeaderChar">
    <w:name w:val="Header Char"/>
    <w:basedOn w:val="DefaultParagraphFont"/>
    <w:link w:val="Header"/>
    <w:uiPriority w:val="99"/>
    <w:rsid w:val="00CB4123"/>
  </w:style>
  <w:style w:type="paragraph" w:styleId="Footer">
    <w:name w:val="footer"/>
    <w:basedOn w:val="Normal"/>
    <w:link w:val="FooterChar"/>
    <w:uiPriority w:val="99"/>
    <w:unhideWhenUsed/>
    <w:rsid w:val="00CB4123"/>
    <w:pPr>
      <w:tabs>
        <w:tab w:val="center" w:pos="4513"/>
        <w:tab w:val="right" w:pos="9026"/>
      </w:tabs>
    </w:pPr>
  </w:style>
  <w:style w:type="character" w:customStyle="1" w:styleId="FooterChar">
    <w:name w:val="Footer Char"/>
    <w:basedOn w:val="DefaultParagraphFont"/>
    <w:link w:val="Footer"/>
    <w:uiPriority w:val="99"/>
    <w:rsid w:val="00CB4123"/>
  </w:style>
  <w:style w:type="paragraph" w:styleId="BalloonText">
    <w:name w:val="Balloon Text"/>
    <w:basedOn w:val="Normal"/>
    <w:link w:val="BalloonTextChar"/>
    <w:uiPriority w:val="99"/>
    <w:semiHidden/>
    <w:unhideWhenUsed/>
    <w:rsid w:val="00CB412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4123"/>
    <w:rPr>
      <w:rFonts w:ascii="Segoe UI" w:hAnsi="Segoe UI" w:cs="Segoe UI"/>
      <w:sz w:val="18"/>
      <w:szCs w:val="18"/>
    </w:rPr>
  </w:style>
  <w:style w:type="character" w:customStyle="1" w:styleId="Heading1Char">
    <w:name w:val="Heading 1 Char"/>
    <w:basedOn w:val="DefaultParagraphFont"/>
    <w:link w:val="Heading1"/>
    <w:rsid w:val="007A37CD"/>
    <w:rPr>
      <w:rFonts w:eastAsia="Times New Roman" w:cs="Arial"/>
      <w:b/>
      <w:bCs/>
      <w:color w:val="auto"/>
      <w:kern w:val="32"/>
      <w:sz w:val="28"/>
      <w:szCs w:val="28"/>
      <w:lang w:eastAsia="en-GB"/>
    </w:rPr>
  </w:style>
  <w:style w:type="character" w:customStyle="1" w:styleId="Heading2Char">
    <w:name w:val="Heading 2 Char"/>
    <w:basedOn w:val="DefaultParagraphFont"/>
    <w:link w:val="Heading2"/>
    <w:rsid w:val="007A37CD"/>
    <w:rPr>
      <w:rFonts w:eastAsia="Times New Roman" w:cs="Arial"/>
      <w:b/>
      <w:color w:val="000000"/>
      <w:szCs w:val="20"/>
      <w:lang w:val="en"/>
    </w:rPr>
  </w:style>
  <w:style w:type="paragraph" w:styleId="BodyText2">
    <w:name w:val="Body Text 2"/>
    <w:basedOn w:val="Normal"/>
    <w:link w:val="BodyText2Char"/>
    <w:rsid w:val="007A37CD"/>
    <w:pPr>
      <w:ind w:left="1440" w:hanging="1440"/>
      <w:jc w:val="both"/>
    </w:pPr>
    <w:rPr>
      <w:rFonts w:ascii="Arial" w:eastAsia="Times New Roman" w:hAnsi="Arial" w:cs="Arial"/>
      <w:color w:val="auto"/>
      <w:szCs w:val="24"/>
    </w:rPr>
  </w:style>
  <w:style w:type="character" w:customStyle="1" w:styleId="BodyText2Char">
    <w:name w:val="Body Text 2 Char"/>
    <w:basedOn w:val="DefaultParagraphFont"/>
    <w:link w:val="BodyText2"/>
    <w:rsid w:val="007A37CD"/>
    <w:rPr>
      <w:rFonts w:ascii="Arial" w:eastAsia="Times New Roman" w:hAnsi="Arial" w:cs="Arial"/>
      <w:color w:val="auto"/>
      <w:szCs w:val="24"/>
    </w:rPr>
  </w:style>
  <w:style w:type="paragraph" w:styleId="NormalWeb">
    <w:name w:val="Normal (Web)"/>
    <w:basedOn w:val="Normal"/>
    <w:uiPriority w:val="99"/>
    <w:rsid w:val="007A37CD"/>
    <w:pPr>
      <w:spacing w:before="100" w:beforeAutospacing="1" w:after="100" w:afterAutospacing="1"/>
      <w:jc w:val="both"/>
    </w:pPr>
    <w:rPr>
      <w:rFonts w:ascii="Arial Unicode MS" w:eastAsia="Arial Unicode MS" w:hAnsi="Arial Unicode MS" w:cs="Arial Unicode MS"/>
      <w:color w:val="auto"/>
      <w:szCs w:val="24"/>
    </w:rPr>
  </w:style>
  <w:style w:type="paragraph" w:styleId="BodyTextIndent2">
    <w:name w:val="Body Text Indent 2"/>
    <w:basedOn w:val="Normal"/>
    <w:link w:val="BodyTextIndent2Char"/>
    <w:rsid w:val="007A37CD"/>
    <w:pPr>
      <w:spacing w:after="120" w:line="480" w:lineRule="auto"/>
      <w:ind w:left="360"/>
      <w:jc w:val="both"/>
    </w:pPr>
    <w:rPr>
      <w:rFonts w:eastAsia="Times New Roman" w:cs="Times New Roman"/>
      <w:color w:val="auto"/>
      <w:szCs w:val="24"/>
      <w:lang w:eastAsia="en-GB"/>
    </w:rPr>
  </w:style>
  <w:style w:type="character" w:customStyle="1" w:styleId="BodyTextIndent2Char">
    <w:name w:val="Body Text Indent 2 Char"/>
    <w:basedOn w:val="DefaultParagraphFont"/>
    <w:link w:val="BodyTextIndent2"/>
    <w:rsid w:val="007A37CD"/>
    <w:rPr>
      <w:rFonts w:eastAsia="Times New Roman" w:cs="Times New Roman"/>
      <w:color w:val="auto"/>
      <w:szCs w:val="24"/>
      <w:lang w:eastAsia="en-GB"/>
    </w:rPr>
  </w:style>
  <w:style w:type="paragraph" w:styleId="BodyText3">
    <w:name w:val="Body Text 3"/>
    <w:basedOn w:val="Normal"/>
    <w:link w:val="BodyText3Char"/>
    <w:rsid w:val="007A37CD"/>
    <w:pPr>
      <w:spacing w:after="120"/>
      <w:jc w:val="both"/>
    </w:pPr>
    <w:rPr>
      <w:rFonts w:eastAsia="Times New Roman" w:cs="Times New Roman"/>
      <w:color w:val="auto"/>
      <w:sz w:val="16"/>
      <w:szCs w:val="16"/>
    </w:rPr>
  </w:style>
  <w:style w:type="character" w:customStyle="1" w:styleId="BodyText3Char">
    <w:name w:val="Body Text 3 Char"/>
    <w:basedOn w:val="DefaultParagraphFont"/>
    <w:link w:val="BodyText3"/>
    <w:rsid w:val="007A37CD"/>
    <w:rPr>
      <w:rFonts w:eastAsia="Times New Roman" w:cs="Times New Roman"/>
      <w:color w:val="auto"/>
      <w:sz w:val="16"/>
      <w:szCs w:val="16"/>
    </w:rPr>
  </w:style>
  <w:style w:type="paragraph" w:customStyle="1" w:styleId="Default">
    <w:name w:val="Default"/>
    <w:rsid w:val="007A37CD"/>
    <w:pPr>
      <w:autoSpaceDE w:val="0"/>
      <w:autoSpaceDN w:val="0"/>
      <w:adjustRightInd w:val="0"/>
    </w:pPr>
    <w:rPr>
      <w:rFonts w:ascii="Calibri" w:eastAsia="Times New Roman" w:hAnsi="Calibri" w:cs="Calibri"/>
      <w:color w:val="000000"/>
      <w:sz w:val="24"/>
      <w:szCs w:val="24"/>
      <w:lang w:eastAsia="en-GB"/>
    </w:rPr>
  </w:style>
  <w:style w:type="paragraph" w:styleId="ListParagraph">
    <w:name w:val="List Paragraph"/>
    <w:basedOn w:val="Normal"/>
    <w:uiPriority w:val="34"/>
    <w:qFormat/>
    <w:rsid w:val="007A37CD"/>
    <w:pPr>
      <w:ind w:left="720"/>
      <w:jc w:val="both"/>
    </w:pPr>
    <w:rPr>
      <w:rFonts w:eastAsia="Times New Roman" w:cs="Times New Roman"/>
      <w:color w:val="auto"/>
      <w:szCs w:val="24"/>
    </w:rPr>
  </w:style>
  <w:style w:type="paragraph" w:customStyle="1" w:styleId="BodyTextIndent1">
    <w:name w:val="Body Text Indent 1"/>
    <w:basedOn w:val="Normal"/>
    <w:rsid w:val="008D484D"/>
    <w:pPr>
      <w:spacing w:after="180"/>
      <w:ind w:left="907"/>
      <w:jc w:val="both"/>
    </w:pPr>
    <w:rPr>
      <w:rFonts w:ascii="Arial" w:eastAsia="Times New Roman" w:hAnsi="Arial" w:cs="Arial"/>
      <w:color w:val="auto"/>
      <w:sz w:val="22"/>
      <w:szCs w:val="20"/>
    </w:rPr>
  </w:style>
  <w:style w:type="paragraph" w:customStyle="1" w:styleId="SchLevel1Bold">
    <w:name w:val="Sch Level 1 Bold"/>
    <w:basedOn w:val="Normal"/>
    <w:next w:val="BodyTextIndent1"/>
    <w:rsid w:val="008D484D"/>
    <w:pPr>
      <w:spacing w:after="180"/>
      <w:jc w:val="both"/>
    </w:pPr>
    <w:rPr>
      <w:rFonts w:ascii="Arial" w:eastAsia="Times New Roman" w:hAnsi="Arial" w:cs="Times New Roman"/>
      <w:b/>
      <w:color w:val="auto"/>
      <w:sz w:val="22"/>
      <w:szCs w:val="20"/>
    </w:rPr>
  </w:style>
  <w:style w:type="character" w:styleId="Strong">
    <w:name w:val="Strong"/>
    <w:qFormat/>
    <w:rsid w:val="00273135"/>
    <w:rPr>
      <w:b/>
      <w:bCs/>
    </w:rPr>
  </w:style>
  <w:style w:type="paragraph" w:customStyle="1" w:styleId="SchLevel2">
    <w:name w:val="Sch Level 2"/>
    <w:basedOn w:val="Normal"/>
    <w:rsid w:val="00273135"/>
    <w:pPr>
      <w:numPr>
        <w:ilvl w:val="3"/>
        <w:numId w:val="2"/>
      </w:numPr>
      <w:spacing w:after="180"/>
      <w:jc w:val="both"/>
    </w:pPr>
    <w:rPr>
      <w:rFonts w:ascii="Arial" w:eastAsia="Times New Roman" w:hAnsi="Arial" w:cs="Times New Roman"/>
      <w:color w:val="auto"/>
      <w:sz w:val="22"/>
      <w:szCs w:val="20"/>
    </w:rPr>
  </w:style>
  <w:style w:type="paragraph" w:customStyle="1" w:styleId="SchLevel4">
    <w:name w:val="Sch Level 4"/>
    <w:basedOn w:val="Normal"/>
    <w:rsid w:val="00273135"/>
    <w:pPr>
      <w:tabs>
        <w:tab w:val="num" w:pos="1474"/>
      </w:tabs>
      <w:spacing w:after="180"/>
      <w:ind w:left="1474" w:hanging="567"/>
      <w:jc w:val="both"/>
    </w:pPr>
    <w:rPr>
      <w:rFonts w:ascii="Arial" w:eastAsia="Times New Roman" w:hAnsi="Arial" w:cs="Times New Roman"/>
      <w:color w:val="auto"/>
      <w:sz w:val="22"/>
      <w:szCs w:val="20"/>
    </w:rPr>
  </w:style>
  <w:style w:type="character" w:styleId="PageNumber">
    <w:name w:val="page number"/>
    <w:basedOn w:val="DefaultParagraphFont"/>
    <w:rsid w:val="00C6491E"/>
  </w:style>
  <w:style w:type="character" w:styleId="CommentReference">
    <w:name w:val="annotation reference"/>
    <w:basedOn w:val="DefaultParagraphFont"/>
    <w:uiPriority w:val="99"/>
    <w:semiHidden/>
    <w:unhideWhenUsed/>
    <w:rsid w:val="00C6491E"/>
    <w:rPr>
      <w:sz w:val="16"/>
      <w:szCs w:val="16"/>
    </w:rPr>
  </w:style>
  <w:style w:type="paragraph" w:styleId="CommentText">
    <w:name w:val="annotation text"/>
    <w:basedOn w:val="Normal"/>
    <w:link w:val="CommentTextChar"/>
    <w:uiPriority w:val="99"/>
    <w:semiHidden/>
    <w:unhideWhenUsed/>
    <w:rsid w:val="00C6491E"/>
    <w:rPr>
      <w:szCs w:val="20"/>
    </w:rPr>
  </w:style>
  <w:style w:type="character" w:customStyle="1" w:styleId="CommentTextChar">
    <w:name w:val="Comment Text Char"/>
    <w:basedOn w:val="DefaultParagraphFont"/>
    <w:link w:val="CommentText"/>
    <w:uiPriority w:val="99"/>
    <w:semiHidden/>
    <w:rsid w:val="00C6491E"/>
    <w:rPr>
      <w:szCs w:val="20"/>
    </w:rPr>
  </w:style>
  <w:style w:type="paragraph" w:styleId="CommentSubject">
    <w:name w:val="annotation subject"/>
    <w:basedOn w:val="CommentText"/>
    <w:next w:val="CommentText"/>
    <w:link w:val="CommentSubjectChar"/>
    <w:uiPriority w:val="99"/>
    <w:semiHidden/>
    <w:unhideWhenUsed/>
    <w:rsid w:val="00C6491E"/>
    <w:rPr>
      <w:b/>
      <w:bCs/>
    </w:rPr>
  </w:style>
  <w:style w:type="character" w:customStyle="1" w:styleId="CommentSubjectChar">
    <w:name w:val="Comment Subject Char"/>
    <w:basedOn w:val="CommentTextChar"/>
    <w:link w:val="CommentSubject"/>
    <w:uiPriority w:val="99"/>
    <w:semiHidden/>
    <w:rsid w:val="00C6491E"/>
    <w:rPr>
      <w:b/>
      <w:bCs/>
      <w:szCs w:val="20"/>
    </w:rPr>
  </w:style>
  <w:style w:type="character" w:styleId="Hyperlink">
    <w:name w:val="Hyperlink"/>
    <w:basedOn w:val="DefaultParagraphFont"/>
    <w:rsid w:val="00EA355E"/>
    <w:rPr>
      <w:color w:val="0563C1" w:themeColor="hyperlink"/>
      <w:u w:val="single"/>
    </w:rPr>
  </w:style>
  <w:style w:type="character" w:styleId="UnresolvedMention">
    <w:name w:val="Unresolved Mention"/>
    <w:basedOn w:val="DefaultParagraphFont"/>
    <w:uiPriority w:val="99"/>
    <w:semiHidden/>
    <w:unhideWhenUsed/>
    <w:rsid w:val="00186AE7"/>
    <w:rPr>
      <w:color w:val="605E5C"/>
      <w:shd w:val="clear" w:color="auto" w:fill="E1DFDD"/>
    </w:rPr>
  </w:style>
  <w:style w:type="character" w:customStyle="1" w:styleId="Heading3Char">
    <w:name w:val="Heading 3 Char"/>
    <w:basedOn w:val="DefaultParagraphFont"/>
    <w:link w:val="Heading3"/>
    <w:uiPriority w:val="9"/>
    <w:semiHidden/>
    <w:rsid w:val="00AD53B6"/>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CA5EFE"/>
    <w:rPr>
      <w:rFonts w:asciiTheme="majorHAnsi" w:eastAsiaTheme="majorEastAsia" w:hAnsiTheme="majorHAnsi" w:cstheme="majorBidi"/>
      <w:i/>
      <w:iCs/>
      <w:color w:val="2E74B5" w:themeColor="accent1" w:themeShade="BF"/>
    </w:rPr>
  </w:style>
  <w:style w:type="paragraph" w:styleId="Revision">
    <w:name w:val="Revision"/>
    <w:hidden/>
    <w:uiPriority w:val="99"/>
    <w:semiHidden/>
    <w:rsid w:val="004E0E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ittany.smith\Desktop\A.%20Joining%20the%20Chamber%20-%20Feb'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F5910C8C098044CBEECB5B0E557A87E" ma:contentTypeVersion="17" ma:contentTypeDescription="Create a new document." ma:contentTypeScope="" ma:versionID="cacf2da6087f2478ad5fce83e1bba2e1">
  <xsd:schema xmlns:xsd="http://www.w3.org/2001/XMLSchema" xmlns:xs="http://www.w3.org/2001/XMLSchema" xmlns:p="http://schemas.microsoft.com/office/2006/metadata/properties" xmlns:ns1="http://schemas.microsoft.com/sharepoint/v3" xmlns:ns2="0cc22099-bcb7-47f1-9902-992a52eba296" xmlns:ns3="6fb5e608-2870-4085-85c4-4445ab703133" targetNamespace="http://schemas.microsoft.com/office/2006/metadata/properties" ma:root="true" ma:fieldsID="3acbf32e1efdf040ddc130a21c9f3700" ns1:_="" ns2:_="" ns3:_="">
    <xsd:import namespace="http://schemas.microsoft.com/sharepoint/v3"/>
    <xsd:import namespace="0cc22099-bcb7-47f1-9902-992a52eba296"/>
    <xsd:import namespace="6fb5e608-2870-4085-85c4-4445ab70313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c22099-bcb7-47f1-9902-992a52eba2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2535e5c-b135-4f4b-999f-f7170fcafcbe"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b5e608-2870-4085-85c4-4445ab70313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0a931cd1-175f-4bda-acb9-7ac85653aafe}" ma:internalName="TaxCatchAll" ma:showField="CatchAllData" ma:web="6fb5e608-2870-4085-85c4-4445ab7031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6fb5e608-2870-4085-85c4-4445ab703133">
      <UserInfo>
        <DisplayName>Nathan Fearn</DisplayName>
        <AccountId>43</AccountId>
        <AccountType/>
      </UserInfo>
    </SharedWithUsers>
    <lcf76f155ced4ddcb4097134ff3c332f xmlns="0cc22099-bcb7-47f1-9902-992a52eba29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TaxCatchAll xmlns="6fb5e608-2870-4085-85c4-4445ab703133" xsi:nil="true"/>
  </documentManagement>
</p:properties>
</file>

<file path=customXml/itemProps1.xml><?xml version="1.0" encoding="utf-8"?>
<ds:datastoreItem xmlns:ds="http://schemas.openxmlformats.org/officeDocument/2006/customXml" ds:itemID="{979A781C-1F6B-426B-95D7-352C8ABD5517}">
  <ds:schemaRefs>
    <ds:schemaRef ds:uri="http://schemas.microsoft.com/sharepoint/v3/contenttype/forms"/>
  </ds:schemaRefs>
</ds:datastoreItem>
</file>

<file path=customXml/itemProps2.xml><?xml version="1.0" encoding="utf-8"?>
<ds:datastoreItem xmlns:ds="http://schemas.openxmlformats.org/officeDocument/2006/customXml" ds:itemID="{C917D7BD-ED7F-4E96-90EB-31A71F3120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cc22099-bcb7-47f1-9902-992a52eba296"/>
    <ds:schemaRef ds:uri="6fb5e608-2870-4085-85c4-4445ab7031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2ADDEC-FFED-4870-8099-5DE849A8BC58}">
  <ds:schemaRefs>
    <ds:schemaRef ds:uri="http://schemas.microsoft.com/office/2006/metadata/properties"/>
    <ds:schemaRef ds:uri="http://schemas.microsoft.com/office/infopath/2007/PartnerControls"/>
    <ds:schemaRef ds:uri="6fb5e608-2870-4085-85c4-4445ab703133"/>
    <ds:schemaRef ds:uri="0cc22099-bcb7-47f1-9902-992a52eba296"/>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A. Joining the Chamber - Feb'19</Template>
  <TotalTime>1</TotalTime>
  <Pages>3</Pages>
  <Words>1090</Words>
  <Characters>6738</Characters>
  <Application>Microsoft Office Word</Application>
  <DocSecurity>0</DocSecurity>
  <Lines>320</Lines>
  <Paragraphs>150</Paragraphs>
  <ScaleCrop>false</ScaleCrop>
  <Company/>
  <LinksUpToDate>false</LinksUpToDate>
  <CharactersWithSpaces>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Beresford</dc:creator>
  <cp:keywords/>
  <dc:description/>
  <cp:lastModifiedBy>Brittany Smith</cp:lastModifiedBy>
  <cp:revision>2</cp:revision>
  <cp:lastPrinted>2026-07-14T22:06:00Z</cp:lastPrinted>
  <dcterms:created xsi:type="dcterms:W3CDTF">2026-08-06T09:09:00Z</dcterms:created>
  <dcterms:modified xsi:type="dcterms:W3CDTF">2026-08-06T09:09:00Z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0x010100FF5910C8C098044CBEECB5B0E557A87E</vt:lpwstr>
  </property>
  <property fmtid="{D5CDD505-2E9C-101B-9397-08002B2CF9AE}" pid="3" name="docLang">
    <vt:lpwstr>en</vt:lpwstr>
  </property>
  <property fmtid="{D5CDD505-2E9C-101B-9397-08002B2CF9AE}" pid="4" name="MediaServiceImageTags">
    <vt:lpwstr/>
  </property>
</Properties>
</file>