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2075" w14:textId="518E28EE" w:rsidR="00E5597D" w:rsidRPr="00071EB9" w:rsidRDefault="00FF7F3F" w:rsidP="00EA355E">
      <w:pPr>
        <w:rPr>
          <w:rFonts w:ascii="Arial" w:hAnsi="Arial" w:cs="Arial"/>
          <w:b/>
          <w:sz w:val="28"/>
          <w:szCs w:val="28"/>
        </w:rPr>
      </w:pPr>
      <w:bookmarkStart w:id="0" w:name="_Toc489434380"/>
      <w:r w:rsidRPr="00071EB9">
        <w:rPr>
          <w:rFonts w:ascii="Arial" w:hAnsi="Arial" w:cs="Arial"/>
          <w:b/>
          <w:sz w:val="28"/>
          <w:szCs w:val="28"/>
        </w:rPr>
        <w:t>S</w:t>
      </w:r>
      <w:r w:rsidR="00E5597D" w:rsidRPr="00071EB9">
        <w:rPr>
          <w:rFonts w:ascii="Arial" w:hAnsi="Arial" w:cs="Arial"/>
          <w:b/>
          <w:sz w:val="28"/>
          <w:szCs w:val="28"/>
        </w:rPr>
        <w:t xml:space="preserve">TART </w:t>
      </w:r>
      <w:r w:rsidR="000E6E76" w:rsidRPr="00071EB9">
        <w:rPr>
          <w:rFonts w:ascii="Arial" w:hAnsi="Arial" w:cs="Arial"/>
          <w:b/>
          <w:sz w:val="28"/>
          <w:szCs w:val="28"/>
        </w:rPr>
        <w:t>&amp;</w:t>
      </w:r>
      <w:r w:rsidR="00E5597D" w:rsidRPr="00071EB9">
        <w:rPr>
          <w:rFonts w:ascii="Arial" w:hAnsi="Arial" w:cs="Arial"/>
          <w:b/>
          <w:sz w:val="28"/>
          <w:szCs w:val="28"/>
        </w:rPr>
        <w:t xml:space="preserve"> SUSTAIN A</w:t>
      </w:r>
      <w:r w:rsidR="00694D13" w:rsidRPr="00071EB9">
        <w:rPr>
          <w:rFonts w:ascii="Arial" w:hAnsi="Arial" w:cs="Arial"/>
          <w:b/>
          <w:sz w:val="28"/>
          <w:szCs w:val="28"/>
        </w:rPr>
        <w:t>DVISER</w:t>
      </w:r>
    </w:p>
    <w:p w14:paraId="1263108F" w14:textId="3A4584C4" w:rsidR="00544A47" w:rsidRPr="00A04809" w:rsidRDefault="00544A47" w:rsidP="00EA355E">
      <w:pPr>
        <w:rPr>
          <w:rFonts w:ascii="Arial" w:hAnsi="Arial" w:cs="Arial"/>
          <w:b/>
          <w:sz w:val="22"/>
          <w:lang w:eastAsia="en-GB"/>
        </w:rPr>
      </w:pPr>
      <w:r w:rsidRPr="00A04809">
        <w:rPr>
          <w:rFonts w:ascii="Arial" w:hAnsi="Arial" w:cs="Arial"/>
          <w:b/>
          <w:sz w:val="22"/>
          <w:lang w:eastAsia="en-GB"/>
        </w:rPr>
        <w:t>JOB DESCRIPTION AND PERSON SPECIFICATION</w:t>
      </w:r>
    </w:p>
    <w:p w14:paraId="4A4D5C5E" w14:textId="77777777" w:rsidR="00544A47" w:rsidRPr="00A04809" w:rsidRDefault="00544A47" w:rsidP="00EA355E">
      <w:pPr>
        <w:rPr>
          <w:rFonts w:ascii="Arial" w:hAnsi="Arial" w:cs="Arial"/>
          <w:b/>
          <w:sz w:val="22"/>
          <w:lang w:eastAsia="en-GB"/>
        </w:rPr>
      </w:pPr>
    </w:p>
    <w:p w14:paraId="3210C8B8" w14:textId="4A102EBF" w:rsidR="006A033A" w:rsidRDefault="00544A47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="Arial" w:hAnsi="Arial" w:cs="Arial"/>
          <w:sz w:val="22"/>
          <w:szCs w:val="22"/>
        </w:rPr>
      </w:pPr>
      <w:r w:rsidRPr="00A04809">
        <w:rPr>
          <w:rFonts w:ascii="Arial" w:hAnsi="Arial" w:cs="Arial"/>
          <w:b/>
          <w:sz w:val="22"/>
          <w:szCs w:val="22"/>
        </w:rPr>
        <w:t>Contract:</w:t>
      </w:r>
      <w:r w:rsidRPr="00A04809">
        <w:rPr>
          <w:rFonts w:ascii="Arial" w:hAnsi="Arial" w:cs="Arial"/>
          <w:sz w:val="22"/>
          <w:szCs w:val="22"/>
        </w:rPr>
        <w:t xml:space="preserve"> </w:t>
      </w:r>
      <w:r w:rsidR="005B0C06" w:rsidRPr="00EC579C">
        <w:rPr>
          <w:rFonts w:ascii="Arial" w:hAnsi="Arial" w:cs="Arial"/>
          <w:sz w:val="22"/>
          <w:szCs w:val="22"/>
        </w:rPr>
        <w:t>Permanent,</w:t>
      </w:r>
      <w:r w:rsidR="005B0C06">
        <w:rPr>
          <w:rFonts w:ascii="Arial" w:hAnsi="Arial" w:cs="Arial"/>
          <w:sz w:val="22"/>
          <w:szCs w:val="22"/>
        </w:rPr>
        <w:t xml:space="preserve"> full time (</w:t>
      </w:r>
      <w:r w:rsidR="005B0C06" w:rsidRPr="005B2B72">
        <w:rPr>
          <w:rFonts w:ascii="Arial" w:hAnsi="Arial" w:cs="Arial"/>
          <w:sz w:val="22"/>
          <w:szCs w:val="22"/>
        </w:rPr>
        <w:t>35 hours per week</w:t>
      </w:r>
      <w:r w:rsidR="005B0C06">
        <w:rPr>
          <w:rFonts w:ascii="Arial" w:hAnsi="Arial" w:cs="Arial"/>
          <w:sz w:val="22"/>
          <w:szCs w:val="22"/>
        </w:rPr>
        <w:t>)</w:t>
      </w:r>
      <w:r w:rsidR="005B0C06" w:rsidRPr="005B2B72">
        <w:rPr>
          <w:rFonts w:ascii="Arial" w:hAnsi="Arial" w:cs="Arial"/>
          <w:sz w:val="22"/>
          <w:szCs w:val="22"/>
        </w:rPr>
        <w:t>.</w:t>
      </w:r>
      <w:r w:rsidR="005B0C06">
        <w:rPr>
          <w:rFonts w:ascii="Arial" w:hAnsi="Arial" w:cs="Arial"/>
          <w:sz w:val="22"/>
          <w:szCs w:val="22"/>
        </w:rPr>
        <w:t xml:space="preserve"> Part time also considered at a minimum </w:t>
      </w:r>
      <w:r w:rsidR="005B0C06" w:rsidRPr="00A857E2">
        <w:rPr>
          <w:rFonts w:ascii="Arial" w:hAnsi="Arial" w:cs="Arial"/>
          <w:sz w:val="22"/>
          <w:szCs w:val="22"/>
        </w:rPr>
        <w:t>of 21 hours</w:t>
      </w:r>
      <w:r w:rsidR="005B0C06">
        <w:rPr>
          <w:rFonts w:ascii="Arial" w:hAnsi="Arial" w:cs="Arial"/>
          <w:sz w:val="22"/>
          <w:szCs w:val="22"/>
        </w:rPr>
        <w:t xml:space="preserve"> (3 days) per week</w:t>
      </w:r>
    </w:p>
    <w:p w14:paraId="4C7FA33A" w14:textId="7DE38403" w:rsidR="00544A47" w:rsidRPr="000E6E76" w:rsidRDefault="00544A47" w:rsidP="788C4F47">
      <w:pPr>
        <w:pStyle w:val="NormalWeb"/>
        <w:shd w:val="clear" w:color="auto" w:fill="FFFFFF" w:themeFill="background1"/>
        <w:spacing w:before="0" w:beforeAutospacing="0" w:after="0" w:afterAutospacing="0"/>
        <w:jc w:val="left"/>
        <w:textAlignment w:val="top"/>
        <w:rPr>
          <w:rFonts w:ascii="Arial" w:eastAsia="Times New Roman" w:hAnsi="Arial" w:cs="Arial"/>
          <w:sz w:val="22"/>
          <w:szCs w:val="22"/>
          <w:lang w:eastAsia="en-GB"/>
        </w:rPr>
      </w:pPr>
      <w:r w:rsidRPr="00A04809">
        <w:rPr>
          <w:rFonts w:ascii="Arial" w:hAnsi="Arial" w:cs="Arial"/>
          <w:b/>
          <w:sz w:val="22"/>
          <w:szCs w:val="22"/>
        </w:rPr>
        <w:t>Based at:</w:t>
      </w:r>
      <w:r w:rsidRPr="00A04809">
        <w:rPr>
          <w:rFonts w:ascii="Arial" w:hAnsi="Arial" w:cs="Arial"/>
          <w:sz w:val="22"/>
          <w:szCs w:val="22"/>
        </w:rPr>
        <w:t xml:space="preserve"> </w:t>
      </w:r>
      <w:r w:rsidR="009D0CC1">
        <w:rPr>
          <w:rFonts w:ascii="Arial" w:eastAsia="Times New Roman" w:hAnsi="Arial" w:cs="Arial"/>
          <w:sz w:val="22"/>
          <w:szCs w:val="22"/>
          <w:lang w:eastAsia="en-GB"/>
        </w:rPr>
        <w:t>Nottingham</w:t>
      </w:r>
      <w:r w:rsidR="0084582B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r w:rsidR="000E7E1A" w:rsidRPr="788C4F47">
        <w:rPr>
          <w:rFonts w:ascii="Arial" w:eastAsia="Times New Roman" w:hAnsi="Arial" w:cs="Arial"/>
          <w:sz w:val="22"/>
          <w:szCs w:val="22"/>
          <w:lang w:eastAsia="en-GB"/>
        </w:rPr>
        <w:t>with agile working</w:t>
      </w:r>
      <w:r w:rsidR="005B0C06">
        <w:rPr>
          <w:rFonts w:ascii="Arial" w:eastAsia="Times New Roman" w:hAnsi="Arial" w:cs="Arial"/>
          <w:sz w:val="22"/>
          <w:szCs w:val="22"/>
          <w:lang w:eastAsia="en-GB"/>
        </w:rPr>
        <w:t xml:space="preserve"> – Operates</w:t>
      </w:r>
      <w:r w:rsidR="00C36708">
        <w:rPr>
          <w:rFonts w:ascii="Arial" w:eastAsia="Times New Roman" w:hAnsi="Arial" w:cs="Arial"/>
          <w:sz w:val="22"/>
          <w:szCs w:val="22"/>
          <w:lang w:eastAsia="en-GB"/>
        </w:rPr>
        <w:t xml:space="preserve"> in the </w:t>
      </w:r>
      <w:r w:rsidR="0008404D">
        <w:rPr>
          <w:rFonts w:ascii="Arial" w:eastAsia="Times New Roman" w:hAnsi="Arial" w:cs="Arial"/>
          <w:sz w:val="22"/>
          <w:szCs w:val="22"/>
          <w:lang w:eastAsia="en-GB"/>
        </w:rPr>
        <w:t xml:space="preserve">community at </w:t>
      </w:r>
      <w:r w:rsidR="00C36708">
        <w:rPr>
          <w:rFonts w:ascii="Arial" w:eastAsia="Times New Roman" w:hAnsi="Arial" w:cs="Arial"/>
          <w:sz w:val="22"/>
          <w:szCs w:val="22"/>
          <w:lang w:eastAsia="en-GB"/>
        </w:rPr>
        <w:t xml:space="preserve">least </w:t>
      </w:r>
      <w:r w:rsidR="00811079">
        <w:rPr>
          <w:rFonts w:ascii="Arial" w:eastAsia="Times New Roman" w:hAnsi="Arial" w:cs="Arial"/>
          <w:sz w:val="22"/>
          <w:szCs w:val="22"/>
          <w:lang w:eastAsia="en-GB"/>
        </w:rPr>
        <w:t>6</w:t>
      </w:r>
      <w:r w:rsidR="00C36708">
        <w:rPr>
          <w:rFonts w:ascii="Arial" w:eastAsia="Times New Roman" w:hAnsi="Arial" w:cs="Arial"/>
          <w:sz w:val="22"/>
          <w:szCs w:val="22"/>
          <w:lang w:eastAsia="en-GB"/>
        </w:rPr>
        <w:t xml:space="preserve">0% of </w:t>
      </w:r>
      <w:r w:rsidR="005B0C06">
        <w:rPr>
          <w:rFonts w:ascii="Arial" w:eastAsia="Times New Roman" w:hAnsi="Arial" w:cs="Arial"/>
          <w:sz w:val="22"/>
          <w:szCs w:val="22"/>
          <w:lang w:eastAsia="en-GB"/>
        </w:rPr>
        <w:t>the working week</w:t>
      </w:r>
      <w:r w:rsidR="00C36708">
        <w:rPr>
          <w:rFonts w:ascii="Arial" w:eastAsia="Times New Roman" w:hAnsi="Arial" w:cs="Arial"/>
          <w:sz w:val="22"/>
          <w:szCs w:val="22"/>
          <w:lang w:eastAsia="en-GB"/>
        </w:rPr>
        <w:t xml:space="preserve"> delivering </w:t>
      </w:r>
      <w:r w:rsidR="0084582B">
        <w:rPr>
          <w:rFonts w:ascii="Arial" w:eastAsia="Times New Roman" w:hAnsi="Arial" w:cs="Arial"/>
          <w:sz w:val="22"/>
          <w:szCs w:val="22"/>
          <w:lang w:eastAsia="en-GB"/>
        </w:rPr>
        <w:t xml:space="preserve">one-to-one </w:t>
      </w:r>
      <w:r w:rsidR="00C36708">
        <w:rPr>
          <w:rFonts w:ascii="Arial" w:eastAsia="Times New Roman" w:hAnsi="Arial" w:cs="Arial"/>
          <w:sz w:val="22"/>
          <w:szCs w:val="22"/>
          <w:lang w:eastAsia="en-GB"/>
        </w:rPr>
        <w:t>surgeries</w:t>
      </w:r>
      <w:r w:rsidR="00811079">
        <w:rPr>
          <w:rFonts w:ascii="Arial" w:eastAsia="Times New Roman" w:hAnsi="Arial" w:cs="Arial"/>
          <w:sz w:val="22"/>
          <w:szCs w:val="22"/>
          <w:lang w:eastAsia="en-GB"/>
        </w:rPr>
        <w:t xml:space="preserve"> and client appointments</w:t>
      </w:r>
      <w:r>
        <w:br/>
      </w:r>
      <w:r w:rsidR="0546BA6B" w:rsidRPr="788C4F47">
        <w:rPr>
          <w:rFonts w:ascii="Arial" w:hAnsi="Arial" w:cs="Arial"/>
          <w:b/>
          <w:bCs/>
          <w:sz w:val="22"/>
          <w:szCs w:val="22"/>
        </w:rPr>
        <w:t>S</w:t>
      </w:r>
      <w:r w:rsidR="7212BFF7" w:rsidRPr="788C4F47">
        <w:rPr>
          <w:rFonts w:ascii="Arial" w:hAnsi="Arial" w:cs="Arial"/>
          <w:b/>
          <w:bCs/>
          <w:sz w:val="22"/>
          <w:szCs w:val="22"/>
        </w:rPr>
        <w:t>alary:</w:t>
      </w:r>
      <w:r w:rsidR="7212BFF7" w:rsidRPr="788C4F47">
        <w:rPr>
          <w:rFonts w:ascii="Arial" w:hAnsi="Arial" w:cs="Arial"/>
          <w:sz w:val="22"/>
          <w:szCs w:val="22"/>
        </w:rPr>
        <w:t xml:space="preserve"> </w:t>
      </w:r>
      <w:r w:rsidR="340E1114" w:rsidRPr="788C4F47">
        <w:rPr>
          <w:rFonts w:ascii="Arial" w:hAnsi="Arial" w:cs="Arial"/>
          <w:sz w:val="22"/>
          <w:szCs w:val="22"/>
        </w:rPr>
        <w:t xml:space="preserve">£40,000 to </w:t>
      </w:r>
      <w:r w:rsidR="72500683" w:rsidRPr="788C4F47">
        <w:rPr>
          <w:rFonts w:ascii="Arial" w:hAnsi="Arial" w:cs="Arial"/>
          <w:sz w:val="22"/>
          <w:szCs w:val="22"/>
        </w:rPr>
        <w:t>£42,500</w:t>
      </w:r>
      <w:r w:rsidR="7212BFF7" w:rsidRPr="788C4F47">
        <w:rPr>
          <w:rFonts w:ascii="Arial" w:hAnsi="Arial" w:cs="Arial"/>
          <w:sz w:val="22"/>
          <w:szCs w:val="22"/>
        </w:rPr>
        <w:t xml:space="preserve"> per annum </w:t>
      </w:r>
      <w:r w:rsidR="72500683" w:rsidRPr="788C4F47">
        <w:rPr>
          <w:rFonts w:ascii="Arial" w:hAnsi="Arial" w:cs="Arial"/>
          <w:sz w:val="22"/>
          <w:szCs w:val="22"/>
        </w:rPr>
        <w:t>(depend</w:t>
      </w:r>
      <w:r w:rsidR="00E44A96">
        <w:rPr>
          <w:rFonts w:ascii="Arial" w:hAnsi="Arial" w:cs="Arial"/>
          <w:sz w:val="22"/>
          <w:szCs w:val="22"/>
        </w:rPr>
        <w:t>ent</w:t>
      </w:r>
      <w:r w:rsidR="72500683" w:rsidRPr="788C4F47">
        <w:rPr>
          <w:rFonts w:ascii="Arial" w:hAnsi="Arial" w:cs="Arial"/>
          <w:sz w:val="22"/>
          <w:szCs w:val="22"/>
        </w:rPr>
        <w:t xml:space="preserve"> on qualifications</w:t>
      </w:r>
      <w:r w:rsidR="005B0C06">
        <w:rPr>
          <w:rFonts w:ascii="Arial" w:hAnsi="Arial" w:cs="Arial"/>
          <w:sz w:val="22"/>
          <w:szCs w:val="22"/>
        </w:rPr>
        <w:t xml:space="preserve"> and experience</w:t>
      </w:r>
      <w:r w:rsidR="72500683" w:rsidRPr="788C4F47">
        <w:rPr>
          <w:rFonts w:ascii="Arial" w:hAnsi="Arial" w:cs="Arial"/>
          <w:sz w:val="22"/>
          <w:szCs w:val="22"/>
        </w:rPr>
        <w:t>)</w:t>
      </w:r>
      <w:r w:rsidR="14AE9492" w:rsidRPr="788C4F47">
        <w:rPr>
          <w:rFonts w:ascii="Arial" w:hAnsi="Arial" w:cs="Arial"/>
          <w:sz w:val="22"/>
          <w:szCs w:val="22"/>
        </w:rPr>
        <w:t>. Pro rata for part time</w:t>
      </w:r>
    </w:p>
    <w:p w14:paraId="07A2897C" w14:textId="77777777" w:rsidR="007078DD" w:rsidRDefault="007078DD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="Arial" w:hAnsi="Arial" w:cs="Arial"/>
          <w:sz w:val="22"/>
          <w:szCs w:val="22"/>
        </w:rPr>
      </w:pPr>
    </w:p>
    <w:p w14:paraId="2E6F81D2" w14:textId="36B9DDD6" w:rsidR="003C796A" w:rsidRPr="006B2008" w:rsidRDefault="003C796A" w:rsidP="003C796A">
      <w:pPr>
        <w:shd w:val="clear" w:color="auto" w:fill="FFFFFF"/>
        <w:textAlignment w:val="baseline"/>
        <w:rPr>
          <w:rFonts w:ascii="Arial" w:eastAsia="Times New Roman" w:hAnsi="Arial" w:cs="Arial"/>
          <w:i/>
          <w:iCs/>
          <w:color w:val="000000"/>
          <w:sz w:val="22"/>
          <w:lang w:eastAsia="en-GB"/>
        </w:rPr>
      </w:pPr>
      <w:r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This </w:t>
      </w:r>
      <w:r w:rsid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post</w:t>
      </w:r>
      <w:r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 is funded through the </w:t>
      </w:r>
      <w:r w:rsidR="003D625D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East Midlands Combined County Authority (EMCCA)</w:t>
      </w:r>
      <w:r w:rsidR="003D625D" w:rsidRPr="005B2B72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 </w:t>
      </w:r>
      <w:r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Start and Su</w:t>
      </w:r>
      <w:r w:rsidR="00BF245A"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s</w:t>
      </w:r>
      <w:r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tain </w:t>
      </w:r>
      <w:r w:rsidR="003D625D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c</w:t>
      </w:r>
      <w:r w:rsidR="00BF245A"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ontract </w:t>
      </w:r>
      <w:r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until </w:t>
      </w:r>
      <w:r w:rsidR="00B94D28"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30 </w:t>
      </w:r>
      <w:r w:rsidR="00117943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 xml:space="preserve">June </w:t>
      </w:r>
      <w:r w:rsidR="00B94D28"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2028</w:t>
      </w:r>
      <w:r w:rsidRPr="006B2008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. Funding to extend the project may be secured.</w:t>
      </w:r>
    </w:p>
    <w:p w14:paraId="246658B3" w14:textId="77777777" w:rsidR="00F61CE6" w:rsidRPr="00A04809" w:rsidRDefault="00F61CE6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="Arial" w:hAnsi="Arial" w:cs="Arial"/>
          <w:sz w:val="22"/>
          <w:szCs w:val="22"/>
        </w:rPr>
      </w:pPr>
    </w:p>
    <w:p w14:paraId="57A5CBCC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sz w:val="22"/>
          <w:lang w:eastAsia="en-GB"/>
        </w:rPr>
      </w:pPr>
      <w:r w:rsidRPr="00A04809">
        <w:rPr>
          <w:rFonts w:ascii="Arial" w:eastAsia="Times New Roman" w:hAnsi="Arial" w:cs="Arial"/>
          <w:b/>
          <w:sz w:val="22"/>
          <w:lang w:eastAsia="en-GB"/>
        </w:rPr>
        <w:t xml:space="preserve">1. </w:t>
      </w:r>
      <w:r w:rsidRPr="00A04809">
        <w:rPr>
          <w:rFonts w:ascii="Arial" w:eastAsia="Times New Roman" w:hAnsi="Arial" w:cs="Arial"/>
          <w:b/>
          <w:sz w:val="22"/>
          <w:lang w:eastAsia="en-GB"/>
        </w:rPr>
        <w:tab/>
      </w:r>
      <w:r w:rsidRPr="00A04809">
        <w:rPr>
          <w:rFonts w:ascii="Arial" w:eastAsia="Times New Roman" w:hAnsi="Arial" w:cs="Arial"/>
          <w:b/>
          <w:sz w:val="22"/>
          <w:u w:val="single"/>
          <w:lang w:eastAsia="en-GB"/>
        </w:rPr>
        <w:t>MAIN PURPOSE OF THE ROLE</w:t>
      </w:r>
    </w:p>
    <w:p w14:paraId="0E884840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sz w:val="22"/>
          <w:lang w:eastAsia="en-GB"/>
        </w:rPr>
      </w:pPr>
    </w:p>
    <w:p w14:paraId="510EAABC" w14:textId="160E115A" w:rsidR="00E850F3" w:rsidRDefault="003D625D" w:rsidP="00F641D4">
      <w:pPr>
        <w:rPr>
          <w:rFonts w:ascii="Arial" w:hAnsi="Arial" w:cs="Arial"/>
          <w:sz w:val="22"/>
          <w:lang w:eastAsia="en-GB"/>
        </w:rPr>
      </w:pPr>
      <w:r>
        <w:rPr>
          <w:rFonts w:ascii="Arial" w:hAnsi="Arial" w:cs="Arial"/>
          <w:sz w:val="22"/>
          <w:lang w:eastAsia="en-GB"/>
        </w:rPr>
        <w:t>P</w:t>
      </w:r>
      <w:r w:rsidR="008A775C" w:rsidRPr="005A08AB">
        <w:rPr>
          <w:rFonts w:ascii="Arial" w:hAnsi="Arial" w:cs="Arial"/>
          <w:sz w:val="22"/>
          <w:lang w:eastAsia="en-GB"/>
        </w:rPr>
        <w:t>rovide intensive one-to-one support to aspiring entrepreneurs, start-ups and businesses trading for less than two years, helping them establish, sustain and grow successful businesses</w:t>
      </w:r>
      <w:r w:rsidR="00F76712">
        <w:rPr>
          <w:rFonts w:ascii="Arial" w:hAnsi="Arial" w:cs="Arial"/>
          <w:sz w:val="22"/>
          <w:lang w:eastAsia="en-GB"/>
        </w:rPr>
        <w:t xml:space="preserve">. </w:t>
      </w:r>
    </w:p>
    <w:p w14:paraId="5EB76ED1" w14:textId="77777777" w:rsidR="00E850F3" w:rsidRDefault="00E850F3" w:rsidP="00F641D4">
      <w:pPr>
        <w:rPr>
          <w:rFonts w:ascii="Arial" w:hAnsi="Arial" w:cs="Arial"/>
          <w:sz w:val="22"/>
          <w:lang w:eastAsia="en-GB"/>
        </w:rPr>
      </w:pPr>
    </w:p>
    <w:p w14:paraId="66979D67" w14:textId="77777777" w:rsidR="003D625D" w:rsidRDefault="00E743CB" w:rsidP="00F641D4">
      <w:pPr>
        <w:rPr>
          <w:rFonts w:ascii="Arial" w:hAnsi="Arial" w:cs="Arial"/>
          <w:sz w:val="22"/>
          <w:lang w:eastAsia="en-GB"/>
        </w:rPr>
      </w:pPr>
      <w:r w:rsidRPr="005A08AB">
        <w:rPr>
          <w:rFonts w:ascii="Arial" w:hAnsi="Arial" w:cs="Arial"/>
          <w:sz w:val="22"/>
          <w:lang w:eastAsia="en-GB"/>
        </w:rPr>
        <w:t xml:space="preserve">Using </w:t>
      </w:r>
      <w:proofErr w:type="spellStart"/>
      <w:r w:rsidRPr="005A08AB">
        <w:rPr>
          <w:rFonts w:ascii="Arial" w:hAnsi="Arial" w:cs="Arial"/>
          <w:sz w:val="22"/>
          <w:lang w:eastAsia="en-GB"/>
        </w:rPr>
        <w:t>GrowthCanvas</w:t>
      </w:r>
      <w:proofErr w:type="spellEnd"/>
      <w:r w:rsidRPr="005A08AB">
        <w:rPr>
          <w:rFonts w:ascii="Arial" w:hAnsi="Arial" w:cs="Arial"/>
          <w:sz w:val="22"/>
          <w:lang w:eastAsia="en-GB"/>
        </w:rPr>
        <w:t xml:space="preserve"> as a core diagnostic and business planning tool, assess business needs, opportunities, risks and growth potential, developing tailored Business Plans or Action Plans with clear objectives, milestones and measurable outcomes. </w:t>
      </w:r>
    </w:p>
    <w:p w14:paraId="47CA2CC4" w14:textId="77777777" w:rsidR="003D625D" w:rsidRDefault="003D625D" w:rsidP="00F641D4">
      <w:pPr>
        <w:rPr>
          <w:rFonts w:ascii="Arial" w:hAnsi="Arial" w:cs="Arial"/>
          <w:sz w:val="22"/>
          <w:lang w:eastAsia="en-GB"/>
        </w:rPr>
      </w:pPr>
    </w:p>
    <w:p w14:paraId="7F2E5A49" w14:textId="6C88D874" w:rsidR="00F641D4" w:rsidRPr="00483B24" w:rsidRDefault="003D625D" w:rsidP="00F641D4">
      <w:pPr>
        <w:rPr>
          <w:rFonts w:ascii="Arial" w:hAnsi="Arial" w:cs="Arial"/>
          <w:sz w:val="22"/>
          <w:lang w:eastAsia="en-GB"/>
        </w:rPr>
      </w:pPr>
      <w:r>
        <w:rPr>
          <w:rFonts w:ascii="Arial" w:hAnsi="Arial" w:cs="Arial"/>
          <w:sz w:val="22"/>
          <w:lang w:eastAsia="en-GB"/>
        </w:rPr>
        <w:t>M</w:t>
      </w:r>
      <w:r w:rsidR="00F641D4" w:rsidRPr="00F641D4">
        <w:rPr>
          <w:rFonts w:ascii="Arial" w:hAnsi="Arial" w:cs="Arial"/>
          <w:sz w:val="22"/>
          <w:lang w:eastAsia="en-GB"/>
        </w:rPr>
        <w:t>aintain ongoing account management relationships with clients, delivering regular reviews, progress monitoring and proactive interventions to support business survival, improve performance and drive continuous development.</w:t>
      </w:r>
    </w:p>
    <w:p w14:paraId="56CB2175" w14:textId="77777777" w:rsidR="00E743CB" w:rsidRPr="00F641D4" w:rsidRDefault="00E743CB" w:rsidP="00F641D4">
      <w:pPr>
        <w:rPr>
          <w:rFonts w:ascii="Arial" w:hAnsi="Arial" w:cs="Arial"/>
          <w:sz w:val="22"/>
          <w:lang w:eastAsia="en-GB"/>
        </w:rPr>
      </w:pPr>
    </w:p>
    <w:p w14:paraId="3FE2129D" w14:textId="77777777" w:rsidR="009C47FC" w:rsidRDefault="00E63ABD" w:rsidP="00F641D4">
      <w:pPr>
        <w:rPr>
          <w:rFonts w:ascii="Arial" w:hAnsi="Arial" w:cs="Arial"/>
          <w:sz w:val="22"/>
          <w:lang w:eastAsia="en-GB"/>
        </w:rPr>
      </w:pPr>
      <w:r w:rsidRPr="00077287">
        <w:rPr>
          <w:rFonts w:ascii="Arial" w:hAnsi="Arial" w:cs="Arial"/>
          <w:color w:val="000000"/>
          <w:sz w:val="22"/>
        </w:rPr>
        <w:t>Operat</w:t>
      </w:r>
      <w:r w:rsidR="003D625D">
        <w:rPr>
          <w:rFonts w:ascii="Arial" w:hAnsi="Arial" w:cs="Arial"/>
          <w:color w:val="000000"/>
          <w:sz w:val="22"/>
        </w:rPr>
        <w:t>e</w:t>
      </w:r>
      <w:r w:rsidRPr="00077287">
        <w:rPr>
          <w:rFonts w:ascii="Arial" w:hAnsi="Arial" w:cs="Arial"/>
          <w:color w:val="000000"/>
          <w:sz w:val="22"/>
        </w:rPr>
        <w:t xml:space="preserve"> as part of the broader EMCCA business support ecosystem</w:t>
      </w:r>
      <w:r w:rsidR="003D625D">
        <w:rPr>
          <w:rFonts w:ascii="Arial" w:hAnsi="Arial" w:cs="Arial"/>
          <w:sz w:val="22"/>
          <w:lang w:eastAsia="en-GB"/>
        </w:rPr>
        <w:t xml:space="preserve"> to</w:t>
      </w:r>
      <w:r w:rsidR="00F641D4" w:rsidRPr="00F641D4">
        <w:rPr>
          <w:rFonts w:ascii="Arial" w:hAnsi="Arial" w:cs="Arial"/>
          <w:sz w:val="22"/>
          <w:lang w:eastAsia="en-GB"/>
        </w:rPr>
        <w:t xml:space="preserve"> ensure all clients are connected to the Growth Hub to access </w:t>
      </w:r>
      <w:r w:rsidR="006E69C3">
        <w:rPr>
          <w:rFonts w:ascii="Arial" w:hAnsi="Arial" w:cs="Arial"/>
          <w:sz w:val="22"/>
          <w:lang w:eastAsia="en-GB"/>
        </w:rPr>
        <w:t>workshops</w:t>
      </w:r>
      <w:r w:rsidR="00412620">
        <w:rPr>
          <w:rFonts w:ascii="Arial" w:hAnsi="Arial" w:cs="Arial"/>
          <w:sz w:val="22"/>
          <w:lang w:eastAsia="en-GB"/>
        </w:rPr>
        <w:t xml:space="preserve">, specialist </w:t>
      </w:r>
      <w:r w:rsidR="00EA2F89">
        <w:rPr>
          <w:rFonts w:ascii="Arial" w:hAnsi="Arial" w:cs="Arial"/>
          <w:sz w:val="22"/>
          <w:lang w:eastAsia="en-GB"/>
        </w:rPr>
        <w:t>guidance</w:t>
      </w:r>
      <w:r w:rsidR="00412620">
        <w:rPr>
          <w:rFonts w:ascii="Arial" w:hAnsi="Arial" w:cs="Arial"/>
          <w:sz w:val="22"/>
          <w:lang w:eastAsia="en-GB"/>
        </w:rPr>
        <w:t xml:space="preserve"> and </w:t>
      </w:r>
      <w:r w:rsidR="00EA2F89">
        <w:rPr>
          <w:rFonts w:ascii="Arial" w:hAnsi="Arial" w:cs="Arial"/>
          <w:sz w:val="22"/>
          <w:lang w:eastAsia="en-GB"/>
        </w:rPr>
        <w:t>ongoing</w:t>
      </w:r>
      <w:r w:rsidR="00412620">
        <w:rPr>
          <w:rFonts w:ascii="Arial" w:hAnsi="Arial" w:cs="Arial"/>
          <w:sz w:val="22"/>
          <w:lang w:eastAsia="en-GB"/>
        </w:rPr>
        <w:t xml:space="preserve"> development opportunities. </w:t>
      </w:r>
    </w:p>
    <w:p w14:paraId="58C623B2" w14:textId="77777777" w:rsidR="009C47FC" w:rsidRDefault="009C47FC" w:rsidP="00F641D4">
      <w:pPr>
        <w:rPr>
          <w:rFonts w:ascii="Arial" w:hAnsi="Arial" w:cs="Arial"/>
          <w:sz w:val="22"/>
          <w:lang w:eastAsia="en-GB"/>
        </w:rPr>
      </w:pPr>
    </w:p>
    <w:p w14:paraId="1BBC07AE" w14:textId="3C37F000" w:rsidR="00077287" w:rsidRDefault="009C47FC" w:rsidP="00F641D4">
      <w:pPr>
        <w:rPr>
          <w:rFonts w:ascii="Arial" w:hAnsi="Arial" w:cs="Arial"/>
          <w:sz w:val="22"/>
          <w:lang w:eastAsia="en-GB"/>
        </w:rPr>
      </w:pPr>
      <w:r>
        <w:rPr>
          <w:rFonts w:ascii="Arial" w:hAnsi="Arial" w:cs="Arial"/>
          <w:sz w:val="22"/>
          <w:lang w:eastAsia="en-GB"/>
        </w:rPr>
        <w:t>Prepare b</w:t>
      </w:r>
      <w:r w:rsidR="00F641D4" w:rsidRPr="00F641D4">
        <w:rPr>
          <w:rFonts w:ascii="Arial" w:hAnsi="Arial" w:cs="Arial"/>
          <w:sz w:val="22"/>
          <w:lang w:eastAsia="en-GB"/>
        </w:rPr>
        <w:t xml:space="preserve">usinesses demonstrating </w:t>
      </w:r>
      <w:r w:rsidR="00F60848">
        <w:rPr>
          <w:rFonts w:ascii="Arial" w:hAnsi="Arial" w:cs="Arial"/>
          <w:sz w:val="22"/>
          <w:lang w:eastAsia="en-GB"/>
        </w:rPr>
        <w:t>notable</w:t>
      </w:r>
      <w:r w:rsidR="00F641D4" w:rsidRPr="00F641D4">
        <w:rPr>
          <w:rFonts w:ascii="Arial" w:hAnsi="Arial" w:cs="Arial"/>
          <w:sz w:val="22"/>
          <w:lang w:eastAsia="en-GB"/>
        </w:rPr>
        <w:t xml:space="preserve"> growth potential for progression into the Growth Hub Adviser Service, ensuring </w:t>
      </w:r>
      <w:r w:rsidR="00F60848">
        <w:rPr>
          <w:rFonts w:ascii="Arial" w:hAnsi="Arial" w:cs="Arial"/>
          <w:sz w:val="22"/>
          <w:lang w:eastAsia="en-GB"/>
        </w:rPr>
        <w:t>sustained</w:t>
      </w:r>
      <w:r w:rsidR="007C3E68">
        <w:rPr>
          <w:rFonts w:ascii="Arial" w:hAnsi="Arial" w:cs="Arial"/>
          <w:sz w:val="22"/>
          <w:lang w:eastAsia="en-GB"/>
        </w:rPr>
        <w:t xml:space="preserve"> and</w:t>
      </w:r>
      <w:r w:rsidR="00F60848">
        <w:rPr>
          <w:rFonts w:ascii="Arial" w:hAnsi="Arial" w:cs="Arial"/>
          <w:sz w:val="22"/>
          <w:lang w:eastAsia="en-GB"/>
        </w:rPr>
        <w:t xml:space="preserve"> targeted growth support</w:t>
      </w:r>
      <w:r w:rsidR="007C3E68">
        <w:rPr>
          <w:rFonts w:ascii="Arial" w:hAnsi="Arial" w:cs="Arial"/>
          <w:sz w:val="22"/>
          <w:lang w:eastAsia="en-GB"/>
        </w:rPr>
        <w:t>.</w:t>
      </w:r>
    </w:p>
    <w:p w14:paraId="1D4179B8" w14:textId="77777777" w:rsidR="00EA2F89" w:rsidRDefault="00EA2F89" w:rsidP="00077287">
      <w:pPr>
        <w:rPr>
          <w:rFonts w:ascii="Arial" w:hAnsi="Arial" w:cs="Arial"/>
          <w:color w:val="000000"/>
          <w:sz w:val="22"/>
        </w:rPr>
      </w:pPr>
    </w:p>
    <w:p w14:paraId="3850FE26" w14:textId="09BB9D1C" w:rsidR="000B6767" w:rsidRDefault="00AD4409" w:rsidP="788C4F47">
      <w:pPr>
        <w:spacing w:line="259" w:lineRule="auto"/>
        <w:rPr>
          <w:rFonts w:ascii="Arial" w:hAnsi="Arial" w:cs="Arial"/>
          <w:sz w:val="22"/>
          <w:lang w:eastAsia="en-GB"/>
        </w:rPr>
      </w:pPr>
      <w:r w:rsidRPr="005A08AB">
        <w:rPr>
          <w:rFonts w:ascii="Arial" w:hAnsi="Arial" w:cs="Arial"/>
          <w:sz w:val="22"/>
          <w:lang w:eastAsia="en-GB"/>
        </w:rPr>
        <w:t xml:space="preserve">Success in the role will be measured through </w:t>
      </w:r>
      <w:r w:rsidR="00186FD6">
        <w:rPr>
          <w:rFonts w:ascii="Arial" w:hAnsi="Arial" w:cs="Arial"/>
          <w:sz w:val="22"/>
          <w:lang w:eastAsia="en-GB"/>
        </w:rPr>
        <w:t xml:space="preserve">defined </w:t>
      </w:r>
      <w:r w:rsidR="009F5A63">
        <w:rPr>
          <w:rFonts w:ascii="Arial" w:hAnsi="Arial" w:cs="Arial"/>
          <w:sz w:val="22"/>
          <w:lang w:eastAsia="en-GB"/>
        </w:rPr>
        <w:t xml:space="preserve">Start &amp; Sustain </w:t>
      </w:r>
      <w:r w:rsidR="69B2EAF1" w:rsidRPr="788C4F47">
        <w:rPr>
          <w:rFonts w:ascii="Arial" w:hAnsi="Arial" w:cs="Arial"/>
          <w:sz w:val="22"/>
          <w:lang w:eastAsia="en-GB"/>
        </w:rPr>
        <w:t>key performance indicator</w:t>
      </w:r>
      <w:r w:rsidR="05B5260B" w:rsidRPr="788C4F47">
        <w:rPr>
          <w:rFonts w:ascii="Arial" w:hAnsi="Arial" w:cs="Arial"/>
          <w:sz w:val="22"/>
          <w:lang w:eastAsia="en-GB"/>
        </w:rPr>
        <w:t>s</w:t>
      </w:r>
      <w:r w:rsidR="00186FD6">
        <w:rPr>
          <w:rFonts w:ascii="Arial" w:hAnsi="Arial" w:cs="Arial"/>
          <w:sz w:val="22"/>
          <w:lang w:eastAsia="en-GB"/>
        </w:rPr>
        <w:t xml:space="preserve"> detailed at Section 5</w:t>
      </w:r>
      <w:r w:rsidR="009F5A63">
        <w:rPr>
          <w:rFonts w:ascii="Arial" w:hAnsi="Arial" w:cs="Arial"/>
          <w:sz w:val="22"/>
          <w:lang w:eastAsia="en-GB"/>
        </w:rPr>
        <w:t xml:space="preserve">. </w:t>
      </w:r>
    </w:p>
    <w:p w14:paraId="181FA208" w14:textId="77777777" w:rsidR="009F5A63" w:rsidRDefault="009F5A63" w:rsidP="009F5A63">
      <w:pPr>
        <w:rPr>
          <w:rFonts w:ascii="Arial" w:hAnsi="Arial" w:cs="Arial"/>
          <w:sz w:val="22"/>
        </w:rPr>
      </w:pPr>
    </w:p>
    <w:p w14:paraId="1D1A1D7A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sz w:val="22"/>
          <w:lang w:eastAsia="en-GB"/>
        </w:rPr>
      </w:pPr>
      <w:r w:rsidRPr="00A04809">
        <w:rPr>
          <w:rFonts w:ascii="Arial" w:eastAsia="Times New Roman" w:hAnsi="Arial" w:cs="Arial"/>
          <w:b/>
          <w:sz w:val="22"/>
          <w:lang w:eastAsia="en-GB"/>
        </w:rPr>
        <w:t xml:space="preserve">2. </w:t>
      </w:r>
      <w:r w:rsidRPr="00A04809">
        <w:rPr>
          <w:rFonts w:ascii="Arial" w:eastAsia="Times New Roman" w:hAnsi="Arial" w:cs="Arial"/>
          <w:b/>
          <w:sz w:val="22"/>
          <w:lang w:eastAsia="en-GB"/>
        </w:rPr>
        <w:tab/>
      </w:r>
      <w:r w:rsidRPr="00A04809">
        <w:rPr>
          <w:rFonts w:ascii="Arial" w:eastAsia="Times New Roman" w:hAnsi="Arial" w:cs="Arial"/>
          <w:b/>
          <w:sz w:val="22"/>
          <w:u w:val="single"/>
          <w:lang w:eastAsia="en-GB"/>
        </w:rPr>
        <w:t>POSITION IN ORGANISATION</w:t>
      </w:r>
    </w:p>
    <w:p w14:paraId="10E35CA5" w14:textId="77777777" w:rsidR="003B6256" w:rsidRDefault="003B6256" w:rsidP="003B6256">
      <w:pPr>
        <w:textAlignment w:val="baseline"/>
        <w:rPr>
          <w:rFonts w:ascii="Arial" w:eastAsia="Times New Roman" w:hAnsi="Arial" w:cs="Arial"/>
          <w:b/>
          <w:sz w:val="22"/>
          <w:lang w:eastAsia="en-GB"/>
        </w:rPr>
      </w:pPr>
    </w:p>
    <w:p w14:paraId="13603DBA" w14:textId="0BABF33D" w:rsidR="00F02A2C" w:rsidRPr="00F02A2C" w:rsidRDefault="00F02A2C" w:rsidP="0011526B">
      <w:pPr>
        <w:pStyle w:val="ListParagraph"/>
        <w:numPr>
          <w:ilvl w:val="0"/>
          <w:numId w:val="2"/>
        </w:numPr>
        <w:jc w:val="left"/>
        <w:textAlignment w:val="baseline"/>
        <w:rPr>
          <w:rFonts w:ascii="Arial" w:hAnsi="Arial" w:cs="Arial"/>
          <w:color w:val="000000"/>
          <w:sz w:val="22"/>
          <w:szCs w:val="22"/>
          <w:lang w:eastAsia="en-GB"/>
        </w:rPr>
      </w:pPr>
      <w:r w:rsidRPr="788C4F47">
        <w:rPr>
          <w:rFonts w:ascii="Arial" w:hAnsi="Arial" w:cs="Arial"/>
          <w:sz w:val="22"/>
          <w:szCs w:val="22"/>
          <w:lang w:eastAsia="en-GB"/>
        </w:rPr>
        <w:t>Reports to the Senior Business Adviser</w:t>
      </w:r>
      <w:r w:rsidR="7023C8B5" w:rsidRPr="788C4F47">
        <w:rPr>
          <w:rFonts w:ascii="Arial" w:hAnsi="Arial" w:cs="Arial"/>
          <w:sz w:val="22"/>
          <w:szCs w:val="22"/>
          <w:lang w:eastAsia="en-GB"/>
        </w:rPr>
        <w:t>.</w:t>
      </w:r>
    </w:p>
    <w:p w14:paraId="427147AE" w14:textId="4EC7BBC0" w:rsidR="008B3B2A" w:rsidRPr="00986716" w:rsidRDefault="008B3B2A" w:rsidP="0011526B">
      <w:pPr>
        <w:pStyle w:val="ListParagraph"/>
        <w:numPr>
          <w:ilvl w:val="0"/>
          <w:numId w:val="2"/>
        </w:numPr>
        <w:jc w:val="left"/>
        <w:textAlignment w:val="baseline"/>
        <w:outlineLvl w:val="0"/>
        <w:rPr>
          <w:rFonts w:ascii="Arial" w:hAnsi="Arial" w:cs="Arial"/>
          <w:sz w:val="22"/>
        </w:rPr>
      </w:pPr>
      <w:r w:rsidRPr="00986716">
        <w:rPr>
          <w:rFonts w:ascii="Arial" w:hAnsi="Arial" w:cs="Arial"/>
          <w:sz w:val="22"/>
          <w:lang w:eastAsia="en-GB"/>
        </w:rPr>
        <w:t>Day-to-day liaison with the</w:t>
      </w:r>
      <w:r w:rsidR="00F02A2C" w:rsidRPr="00986716">
        <w:rPr>
          <w:rFonts w:ascii="Arial" w:hAnsi="Arial" w:cs="Arial"/>
          <w:sz w:val="22"/>
          <w:lang w:eastAsia="en-GB"/>
        </w:rPr>
        <w:t xml:space="preserve"> Growth Hub </w:t>
      </w:r>
      <w:r w:rsidRPr="00986716">
        <w:rPr>
          <w:rFonts w:ascii="Arial" w:hAnsi="Arial" w:cs="Arial"/>
          <w:sz w:val="22"/>
          <w:lang w:eastAsia="en-GB"/>
        </w:rPr>
        <w:t>team</w:t>
      </w:r>
      <w:r w:rsidR="00986716">
        <w:rPr>
          <w:rFonts w:ascii="Arial" w:hAnsi="Arial" w:cs="Arial"/>
          <w:sz w:val="22"/>
          <w:lang w:eastAsia="en-GB"/>
        </w:rPr>
        <w:t>, local authorit</w:t>
      </w:r>
      <w:r w:rsidR="00791C69">
        <w:rPr>
          <w:rFonts w:ascii="Arial" w:hAnsi="Arial" w:cs="Arial"/>
          <w:sz w:val="22"/>
          <w:lang w:eastAsia="en-GB"/>
        </w:rPr>
        <w:t xml:space="preserve">y economic development teams </w:t>
      </w:r>
      <w:r w:rsidR="00986716" w:rsidRPr="00986716">
        <w:rPr>
          <w:rFonts w:ascii="Arial" w:hAnsi="Arial" w:cs="Arial"/>
          <w:sz w:val="22"/>
          <w:lang w:eastAsia="en-GB"/>
        </w:rPr>
        <w:t>and</w:t>
      </w:r>
      <w:r w:rsidR="00986716">
        <w:rPr>
          <w:rFonts w:ascii="Arial" w:hAnsi="Arial" w:cs="Arial"/>
          <w:sz w:val="22"/>
          <w:lang w:eastAsia="en-GB"/>
        </w:rPr>
        <w:t xml:space="preserve"> </w:t>
      </w:r>
      <w:r w:rsidR="006E162F">
        <w:rPr>
          <w:rFonts w:ascii="Arial" w:hAnsi="Arial" w:cs="Arial"/>
          <w:sz w:val="22"/>
        </w:rPr>
        <w:t xml:space="preserve">the wider business support ecosystem. </w:t>
      </w:r>
    </w:p>
    <w:p w14:paraId="641E11F0" w14:textId="77777777" w:rsidR="00544A47" w:rsidRPr="00A04809" w:rsidRDefault="00544A47" w:rsidP="00544A47">
      <w:pPr>
        <w:outlineLvl w:val="0"/>
        <w:rPr>
          <w:rFonts w:ascii="Arial" w:hAnsi="Arial" w:cs="Arial"/>
          <w:sz w:val="22"/>
        </w:rPr>
      </w:pPr>
    </w:p>
    <w:p w14:paraId="70A31279" w14:textId="77777777" w:rsidR="00544A47" w:rsidRDefault="00544A47" w:rsidP="00544A47">
      <w:pPr>
        <w:outlineLvl w:val="0"/>
        <w:rPr>
          <w:rFonts w:ascii="Arial" w:hAnsi="Arial" w:cs="Arial"/>
          <w:b/>
          <w:sz w:val="22"/>
          <w:u w:val="single"/>
        </w:rPr>
      </w:pPr>
      <w:r w:rsidRPr="00A04809">
        <w:rPr>
          <w:rFonts w:ascii="Arial" w:hAnsi="Arial" w:cs="Arial"/>
          <w:b/>
          <w:sz w:val="22"/>
        </w:rPr>
        <w:t xml:space="preserve">3. </w:t>
      </w:r>
      <w:r w:rsidRPr="00A04809">
        <w:rPr>
          <w:rFonts w:ascii="Arial" w:hAnsi="Arial" w:cs="Arial"/>
          <w:b/>
          <w:sz w:val="22"/>
        </w:rPr>
        <w:tab/>
      </w:r>
      <w:r w:rsidRPr="00A04809">
        <w:rPr>
          <w:rFonts w:ascii="Arial" w:hAnsi="Arial" w:cs="Arial"/>
          <w:b/>
          <w:sz w:val="22"/>
          <w:u w:val="single"/>
        </w:rPr>
        <w:t>DUTIES AND KEY RESPONSIBILITIES</w:t>
      </w:r>
    </w:p>
    <w:p w14:paraId="3B08A771" w14:textId="77777777" w:rsidR="00544A47" w:rsidRDefault="00544A47" w:rsidP="00544A47">
      <w:pPr>
        <w:outlineLvl w:val="0"/>
        <w:rPr>
          <w:rFonts w:ascii="Arial" w:hAnsi="Arial" w:cs="Arial"/>
          <w:b/>
          <w:bCs/>
          <w:color w:val="FF0000"/>
          <w:sz w:val="22"/>
        </w:rPr>
      </w:pPr>
    </w:p>
    <w:p w14:paraId="3C3D1B15" w14:textId="7DB14EF5" w:rsidR="00410ABE" w:rsidRDefault="5B5AF792" w:rsidP="0073380D">
      <w:pPr>
        <w:outlineLvl w:val="0"/>
        <w:rPr>
          <w:rFonts w:ascii="Arial" w:hAnsi="Arial" w:cs="Arial"/>
          <w:color w:val="auto"/>
          <w:sz w:val="22"/>
        </w:rPr>
      </w:pPr>
      <w:r w:rsidRPr="009C47FC">
        <w:rPr>
          <w:rFonts w:ascii="Arial" w:hAnsi="Arial" w:cs="Arial"/>
          <w:color w:val="auto"/>
          <w:sz w:val="22"/>
        </w:rPr>
        <w:t xml:space="preserve">Client </w:t>
      </w:r>
      <w:r w:rsidR="00BC18EF" w:rsidRPr="009C47FC">
        <w:rPr>
          <w:rFonts w:ascii="Arial" w:hAnsi="Arial" w:cs="Arial"/>
          <w:color w:val="auto"/>
          <w:sz w:val="22"/>
        </w:rPr>
        <w:t>a</w:t>
      </w:r>
      <w:r w:rsidRPr="009C47FC">
        <w:rPr>
          <w:rFonts w:ascii="Arial" w:hAnsi="Arial" w:cs="Arial"/>
          <w:color w:val="auto"/>
          <w:sz w:val="22"/>
        </w:rPr>
        <w:t xml:space="preserve">cquisition, </w:t>
      </w:r>
      <w:r w:rsidR="00BC18EF" w:rsidRPr="009C47FC">
        <w:rPr>
          <w:rFonts w:ascii="Arial" w:hAnsi="Arial" w:cs="Arial"/>
          <w:color w:val="auto"/>
          <w:sz w:val="22"/>
        </w:rPr>
        <w:t>b</w:t>
      </w:r>
      <w:r w:rsidRPr="009C47FC">
        <w:rPr>
          <w:rFonts w:ascii="Arial" w:hAnsi="Arial" w:cs="Arial"/>
          <w:color w:val="auto"/>
          <w:sz w:val="22"/>
        </w:rPr>
        <w:t xml:space="preserve">usiness </w:t>
      </w:r>
      <w:r w:rsidR="00BC18EF" w:rsidRPr="009C47FC">
        <w:rPr>
          <w:rFonts w:ascii="Arial" w:hAnsi="Arial" w:cs="Arial"/>
          <w:color w:val="auto"/>
          <w:sz w:val="22"/>
        </w:rPr>
        <w:t>a</w:t>
      </w:r>
      <w:r w:rsidRPr="009C47FC">
        <w:rPr>
          <w:rFonts w:ascii="Arial" w:hAnsi="Arial" w:cs="Arial"/>
          <w:color w:val="auto"/>
          <w:sz w:val="22"/>
        </w:rPr>
        <w:t xml:space="preserve">dvice and </w:t>
      </w:r>
      <w:r w:rsidR="00BC18EF" w:rsidRPr="009C47FC">
        <w:rPr>
          <w:rFonts w:ascii="Arial" w:hAnsi="Arial" w:cs="Arial"/>
          <w:color w:val="auto"/>
          <w:sz w:val="22"/>
        </w:rPr>
        <w:t>a</w:t>
      </w:r>
      <w:r w:rsidRPr="009C47FC">
        <w:rPr>
          <w:rFonts w:ascii="Arial" w:hAnsi="Arial" w:cs="Arial"/>
          <w:color w:val="auto"/>
          <w:sz w:val="22"/>
        </w:rPr>
        <w:t xml:space="preserve">ction </w:t>
      </w:r>
      <w:r w:rsidR="00BC18EF" w:rsidRPr="009C47FC">
        <w:rPr>
          <w:rFonts w:ascii="Arial" w:hAnsi="Arial" w:cs="Arial"/>
          <w:color w:val="auto"/>
          <w:sz w:val="22"/>
        </w:rPr>
        <w:t>p</w:t>
      </w:r>
      <w:r w:rsidRPr="009C47FC">
        <w:rPr>
          <w:rFonts w:ascii="Arial" w:hAnsi="Arial" w:cs="Arial"/>
          <w:color w:val="auto"/>
          <w:sz w:val="22"/>
        </w:rPr>
        <w:t>lanning</w:t>
      </w:r>
      <w:r w:rsidR="65E22BC7" w:rsidRPr="009C47FC">
        <w:rPr>
          <w:rFonts w:ascii="Arial" w:hAnsi="Arial" w:cs="Arial"/>
          <w:color w:val="auto"/>
          <w:sz w:val="22"/>
        </w:rPr>
        <w:t>:</w:t>
      </w:r>
    </w:p>
    <w:p w14:paraId="578A534F" w14:textId="77777777" w:rsidR="009C47FC" w:rsidRPr="009C47FC" w:rsidRDefault="009C47FC" w:rsidP="0073380D">
      <w:pPr>
        <w:outlineLvl w:val="0"/>
      </w:pPr>
    </w:p>
    <w:p w14:paraId="018E72E7" w14:textId="77777777" w:rsidR="00EF1EE2" w:rsidRPr="00EF1EE2" w:rsidRDefault="00410ABE" w:rsidP="00EF1EE2">
      <w:pPr>
        <w:numPr>
          <w:ilvl w:val="0"/>
          <w:numId w:val="7"/>
        </w:numPr>
        <w:outlineLvl w:val="0"/>
      </w:pPr>
      <w:r w:rsidRPr="00EF1EE2">
        <w:rPr>
          <w:rFonts w:ascii="Arial" w:hAnsi="Arial" w:cs="Arial"/>
          <w:color w:val="auto"/>
          <w:sz w:val="22"/>
        </w:rPr>
        <w:t>Proactively generate and manage a pipeline of clients through CRM analysis, networking, referrals and business engagement activity across the contract geography</w:t>
      </w:r>
    </w:p>
    <w:p w14:paraId="5E699AFD" w14:textId="0CF2F6DC" w:rsidR="00410ABE" w:rsidRPr="00410ABE" w:rsidRDefault="00EF1EE2" w:rsidP="00EF1EE2">
      <w:pPr>
        <w:numPr>
          <w:ilvl w:val="0"/>
          <w:numId w:val="7"/>
        </w:numPr>
        <w:outlineLvl w:val="0"/>
      </w:pPr>
      <w:r w:rsidRPr="00EF1EE2">
        <w:rPr>
          <w:rFonts w:ascii="Arial" w:hAnsi="Arial" w:cs="Arial"/>
          <w:color w:val="000000"/>
          <w:sz w:val="22"/>
        </w:rPr>
        <w:t>Provide tailored</w:t>
      </w:r>
      <w:r w:rsidR="00410ABE" w:rsidRPr="00EF1EE2">
        <w:rPr>
          <w:rFonts w:ascii="Arial" w:hAnsi="Arial" w:cs="Arial"/>
          <w:color w:val="000000"/>
          <w:sz w:val="22"/>
        </w:rPr>
        <w:t xml:space="preserve"> advice and support to aspiring entrepreneurs, pre-start individuals</w:t>
      </w:r>
      <w:r w:rsidRPr="00EF1EE2">
        <w:rPr>
          <w:rFonts w:ascii="Arial" w:hAnsi="Arial" w:cs="Arial"/>
          <w:color w:val="000000"/>
          <w:sz w:val="22"/>
        </w:rPr>
        <w:t>,</w:t>
      </w:r>
      <w:r w:rsidR="00410ABE" w:rsidRPr="00EF1EE2">
        <w:rPr>
          <w:rFonts w:ascii="Arial" w:hAnsi="Arial" w:cs="Arial"/>
          <w:color w:val="000000"/>
          <w:sz w:val="22"/>
        </w:rPr>
        <w:t xml:space="preserve"> and businesses trading for less than two years</w:t>
      </w:r>
      <w:r w:rsidRPr="00EF1EE2">
        <w:rPr>
          <w:rFonts w:ascii="Arial" w:hAnsi="Arial" w:cs="Arial"/>
          <w:color w:val="000000"/>
          <w:sz w:val="22"/>
        </w:rPr>
        <w:t xml:space="preserve"> in community surgeries or on-site, based on referrals from the Frontline Start and Sustain Adviser</w:t>
      </w:r>
    </w:p>
    <w:p w14:paraId="146BBA19" w14:textId="3918072F" w:rsidR="00410ABE" w:rsidRPr="00410ABE" w:rsidRDefault="00410ABE" w:rsidP="0011526B">
      <w:pPr>
        <w:numPr>
          <w:ilvl w:val="0"/>
          <w:numId w:val="7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lastRenderedPageBreak/>
        <w:t xml:space="preserve">Undertake structured diagnostics using </w:t>
      </w:r>
      <w:proofErr w:type="spellStart"/>
      <w:r w:rsidRPr="00410ABE">
        <w:rPr>
          <w:rFonts w:ascii="Arial" w:hAnsi="Arial" w:cs="Arial"/>
          <w:color w:val="auto"/>
          <w:sz w:val="22"/>
        </w:rPr>
        <w:t>GrowthCanvas</w:t>
      </w:r>
      <w:proofErr w:type="spellEnd"/>
      <w:r w:rsidRPr="00410ABE">
        <w:rPr>
          <w:rFonts w:ascii="Arial" w:hAnsi="Arial" w:cs="Arial"/>
          <w:color w:val="auto"/>
          <w:sz w:val="22"/>
        </w:rPr>
        <w:t xml:space="preserve"> and other approved tools to assess business viability, support needs, risks, opportunities and growth potential</w:t>
      </w:r>
    </w:p>
    <w:p w14:paraId="03CF10ED" w14:textId="69D86C8A" w:rsidR="00410ABE" w:rsidRPr="00410ABE" w:rsidRDefault="00410ABE" w:rsidP="0011526B">
      <w:pPr>
        <w:numPr>
          <w:ilvl w:val="0"/>
          <w:numId w:val="7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Develop and maintain a tailored Business Plan or Action Plan for every client, setting out clear objectives, milestones, actions and measurable outcomes</w:t>
      </w:r>
    </w:p>
    <w:p w14:paraId="39C8FE48" w14:textId="2EC8DB80" w:rsidR="00410ABE" w:rsidRPr="00410ABE" w:rsidRDefault="00410ABE" w:rsidP="0011526B">
      <w:pPr>
        <w:numPr>
          <w:ilvl w:val="0"/>
          <w:numId w:val="7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Provide practical business advice, coaching and mentoring covering business planning, market validation, financial forecasting, sales and marketing, legal and regulatory requirements, digital adoption, productivity improvement and business resilience</w:t>
      </w:r>
    </w:p>
    <w:p w14:paraId="6ECFF41C" w14:textId="77777777" w:rsidR="00410ABE" w:rsidRPr="00410ABE" w:rsidRDefault="00410ABE" w:rsidP="0011526B">
      <w:pPr>
        <w:numPr>
          <w:ilvl w:val="0"/>
          <w:numId w:val="7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Support businesses to access funding and finance opportunities, including funding applications, business cases, financial forecasting and investment readiness activities.</w:t>
      </w:r>
    </w:p>
    <w:p w14:paraId="521F93EC" w14:textId="77777777" w:rsidR="0073380D" w:rsidRDefault="0073380D" w:rsidP="00E44A96">
      <w:pPr>
        <w:ind w:left="720"/>
        <w:outlineLvl w:val="0"/>
        <w:rPr>
          <w:rFonts w:ascii="Arial" w:hAnsi="Arial" w:cs="Arial"/>
          <w:color w:val="auto"/>
          <w:sz w:val="22"/>
        </w:rPr>
      </w:pPr>
    </w:p>
    <w:p w14:paraId="3AD4BBDA" w14:textId="23F37F6C" w:rsidR="00410ABE" w:rsidRPr="009C47FC" w:rsidRDefault="00410ABE" w:rsidP="0073380D">
      <w:pPr>
        <w:outlineLvl w:val="0"/>
        <w:rPr>
          <w:rFonts w:ascii="Arial" w:hAnsi="Arial" w:cs="Arial"/>
          <w:color w:val="auto"/>
          <w:sz w:val="22"/>
        </w:rPr>
      </w:pPr>
      <w:r w:rsidRPr="009C47FC">
        <w:rPr>
          <w:rFonts w:ascii="Arial" w:hAnsi="Arial" w:cs="Arial"/>
          <w:color w:val="auto"/>
          <w:sz w:val="22"/>
        </w:rPr>
        <w:t xml:space="preserve">Account </w:t>
      </w:r>
      <w:r w:rsidR="00BC18EF" w:rsidRPr="009C47FC">
        <w:rPr>
          <w:rFonts w:ascii="Arial" w:hAnsi="Arial" w:cs="Arial"/>
          <w:color w:val="auto"/>
          <w:sz w:val="22"/>
        </w:rPr>
        <w:t>m</w:t>
      </w:r>
      <w:r w:rsidRPr="009C47FC">
        <w:rPr>
          <w:rFonts w:ascii="Arial" w:hAnsi="Arial" w:cs="Arial"/>
          <w:color w:val="auto"/>
          <w:sz w:val="22"/>
        </w:rPr>
        <w:t xml:space="preserve">anagement, </w:t>
      </w:r>
      <w:r w:rsidR="00BC18EF" w:rsidRPr="009C47FC">
        <w:rPr>
          <w:rFonts w:ascii="Arial" w:hAnsi="Arial" w:cs="Arial"/>
          <w:color w:val="auto"/>
          <w:sz w:val="22"/>
        </w:rPr>
        <w:t>b</w:t>
      </w:r>
      <w:r w:rsidRPr="009C47FC">
        <w:rPr>
          <w:rFonts w:ascii="Arial" w:hAnsi="Arial" w:cs="Arial"/>
          <w:color w:val="auto"/>
          <w:sz w:val="22"/>
        </w:rPr>
        <w:t xml:space="preserve">usiness </w:t>
      </w:r>
      <w:r w:rsidR="00BC18EF" w:rsidRPr="009C47FC">
        <w:rPr>
          <w:rFonts w:ascii="Arial" w:hAnsi="Arial" w:cs="Arial"/>
          <w:color w:val="auto"/>
          <w:sz w:val="22"/>
        </w:rPr>
        <w:t>s</w:t>
      </w:r>
      <w:r w:rsidRPr="009C47FC">
        <w:rPr>
          <w:rFonts w:ascii="Arial" w:hAnsi="Arial" w:cs="Arial"/>
          <w:color w:val="auto"/>
          <w:sz w:val="22"/>
        </w:rPr>
        <w:t xml:space="preserve">urvival and </w:t>
      </w:r>
      <w:r w:rsidR="00BC18EF" w:rsidRPr="009C47FC">
        <w:rPr>
          <w:rFonts w:ascii="Arial" w:hAnsi="Arial" w:cs="Arial"/>
          <w:color w:val="auto"/>
          <w:sz w:val="22"/>
        </w:rPr>
        <w:t>g</w:t>
      </w:r>
      <w:r w:rsidRPr="009C47FC">
        <w:rPr>
          <w:rFonts w:ascii="Arial" w:hAnsi="Arial" w:cs="Arial"/>
          <w:color w:val="auto"/>
          <w:sz w:val="22"/>
        </w:rPr>
        <w:t xml:space="preserve">rowth </w:t>
      </w:r>
      <w:r w:rsidR="00BC18EF" w:rsidRPr="009C47FC">
        <w:rPr>
          <w:rFonts w:ascii="Arial" w:hAnsi="Arial" w:cs="Arial"/>
          <w:color w:val="auto"/>
          <w:sz w:val="22"/>
        </w:rPr>
        <w:t>s</w:t>
      </w:r>
      <w:r w:rsidRPr="009C47FC">
        <w:rPr>
          <w:rFonts w:ascii="Arial" w:hAnsi="Arial" w:cs="Arial"/>
          <w:color w:val="auto"/>
          <w:sz w:val="22"/>
        </w:rPr>
        <w:t>upport</w:t>
      </w:r>
      <w:r w:rsidR="00BC18EF" w:rsidRPr="009C47FC">
        <w:rPr>
          <w:rFonts w:ascii="Arial" w:hAnsi="Arial" w:cs="Arial"/>
          <w:color w:val="auto"/>
          <w:sz w:val="22"/>
        </w:rPr>
        <w:t>:</w:t>
      </w:r>
    </w:p>
    <w:p w14:paraId="68FE2E0E" w14:textId="77777777" w:rsidR="009C47FC" w:rsidRDefault="009C47FC" w:rsidP="0073380D">
      <w:pPr>
        <w:outlineLvl w:val="0"/>
        <w:rPr>
          <w:rFonts w:ascii="Arial" w:hAnsi="Arial" w:cs="Arial"/>
          <w:b/>
          <w:bCs/>
          <w:color w:val="auto"/>
          <w:sz w:val="22"/>
        </w:rPr>
      </w:pPr>
    </w:p>
    <w:p w14:paraId="0E376068" w14:textId="42F25D0C" w:rsidR="00410ABE" w:rsidRPr="00410ABE" w:rsidRDefault="00410ABE" w:rsidP="0011526B">
      <w:pPr>
        <w:numPr>
          <w:ilvl w:val="0"/>
          <w:numId w:val="8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Manage a portfolio of clients from initial engagement through to programme completion, acting as the primary relationship manager throughout the customer journey</w:t>
      </w:r>
    </w:p>
    <w:p w14:paraId="7D7A30D2" w14:textId="66E85C3D" w:rsidR="00410ABE" w:rsidRPr="00410ABE" w:rsidRDefault="00410ABE" w:rsidP="0011526B">
      <w:pPr>
        <w:numPr>
          <w:ilvl w:val="0"/>
          <w:numId w:val="8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Deliver regular reviews, progress monitoring and ongoing account management support to maximise business survival, sustainability and achievement of agreed outcomes</w:t>
      </w:r>
    </w:p>
    <w:p w14:paraId="53AFED96" w14:textId="7B2789EA" w:rsidR="00410ABE" w:rsidRPr="00410ABE" w:rsidRDefault="00410ABE" w:rsidP="0011526B">
      <w:pPr>
        <w:numPr>
          <w:ilvl w:val="0"/>
          <w:numId w:val="8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Identify risks, challenges and barriers to growth, implementing appropriate interventions and support strategies</w:t>
      </w:r>
    </w:p>
    <w:p w14:paraId="1F3A72BA" w14:textId="36E2DC94" w:rsidR="00410ABE" w:rsidRPr="00410ABE" w:rsidRDefault="00410ABE" w:rsidP="0011526B">
      <w:pPr>
        <w:numPr>
          <w:ilvl w:val="0"/>
          <w:numId w:val="8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Use diagnostic reviews, business performance data and insight to identify businesses with growth and scale-up potential</w:t>
      </w:r>
    </w:p>
    <w:p w14:paraId="20501E3E" w14:textId="77777777" w:rsidR="00410ABE" w:rsidRPr="00410ABE" w:rsidRDefault="00410ABE" w:rsidP="0011526B">
      <w:pPr>
        <w:numPr>
          <w:ilvl w:val="0"/>
          <w:numId w:val="8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Develop Growth Action Plans and provide enhanced support to businesses seeking to increase productivity, adopt technology, access finance, secure investment and enter new markets.</w:t>
      </w:r>
    </w:p>
    <w:p w14:paraId="01753FC1" w14:textId="77777777" w:rsidR="0073380D" w:rsidRDefault="0073380D" w:rsidP="0073380D">
      <w:pPr>
        <w:outlineLvl w:val="0"/>
        <w:rPr>
          <w:rFonts w:ascii="Arial" w:hAnsi="Arial" w:cs="Arial"/>
          <w:color w:val="auto"/>
          <w:sz w:val="22"/>
        </w:rPr>
      </w:pPr>
    </w:p>
    <w:p w14:paraId="3CA4EDBE" w14:textId="07DAD44E" w:rsidR="00410ABE" w:rsidRPr="009C47FC" w:rsidRDefault="00410ABE" w:rsidP="0073380D">
      <w:pPr>
        <w:outlineLvl w:val="0"/>
        <w:rPr>
          <w:rFonts w:ascii="Arial" w:hAnsi="Arial" w:cs="Arial"/>
          <w:color w:val="auto"/>
          <w:sz w:val="22"/>
        </w:rPr>
      </w:pPr>
      <w:r w:rsidRPr="009C47FC">
        <w:rPr>
          <w:rFonts w:ascii="Arial" w:hAnsi="Arial" w:cs="Arial"/>
          <w:color w:val="auto"/>
          <w:sz w:val="22"/>
        </w:rPr>
        <w:t xml:space="preserve">Partnership </w:t>
      </w:r>
      <w:r w:rsidR="00BC18EF" w:rsidRPr="009C47FC">
        <w:rPr>
          <w:rFonts w:ascii="Arial" w:hAnsi="Arial" w:cs="Arial"/>
          <w:color w:val="auto"/>
          <w:sz w:val="22"/>
        </w:rPr>
        <w:t>w</w:t>
      </w:r>
      <w:r w:rsidRPr="009C47FC">
        <w:rPr>
          <w:rFonts w:ascii="Arial" w:hAnsi="Arial" w:cs="Arial"/>
          <w:color w:val="auto"/>
          <w:sz w:val="22"/>
        </w:rPr>
        <w:t xml:space="preserve">orking and </w:t>
      </w:r>
      <w:r w:rsidR="00BC18EF" w:rsidRPr="009C47FC">
        <w:rPr>
          <w:rFonts w:ascii="Arial" w:hAnsi="Arial" w:cs="Arial"/>
          <w:color w:val="auto"/>
          <w:sz w:val="22"/>
        </w:rPr>
        <w:t>r</w:t>
      </w:r>
      <w:r w:rsidRPr="009C47FC">
        <w:rPr>
          <w:rFonts w:ascii="Arial" w:hAnsi="Arial" w:cs="Arial"/>
          <w:color w:val="auto"/>
          <w:sz w:val="22"/>
        </w:rPr>
        <w:t xml:space="preserve">eferral </w:t>
      </w:r>
      <w:r w:rsidR="00BC18EF" w:rsidRPr="009C47FC">
        <w:rPr>
          <w:rFonts w:ascii="Arial" w:hAnsi="Arial" w:cs="Arial"/>
          <w:color w:val="auto"/>
          <w:sz w:val="22"/>
        </w:rPr>
        <w:t>m</w:t>
      </w:r>
      <w:r w:rsidRPr="009C47FC">
        <w:rPr>
          <w:rFonts w:ascii="Arial" w:hAnsi="Arial" w:cs="Arial"/>
          <w:color w:val="auto"/>
          <w:sz w:val="22"/>
        </w:rPr>
        <w:t>anagement</w:t>
      </w:r>
      <w:r w:rsidR="00BC18EF" w:rsidRPr="009C47FC">
        <w:rPr>
          <w:rFonts w:ascii="Arial" w:hAnsi="Arial" w:cs="Arial"/>
          <w:color w:val="auto"/>
          <w:sz w:val="22"/>
        </w:rPr>
        <w:t>:</w:t>
      </w:r>
    </w:p>
    <w:p w14:paraId="15C9A775" w14:textId="77777777" w:rsidR="009C47FC" w:rsidRDefault="009C47FC" w:rsidP="0073380D">
      <w:pPr>
        <w:outlineLvl w:val="0"/>
        <w:rPr>
          <w:rFonts w:ascii="Arial" w:hAnsi="Arial" w:cs="Arial"/>
          <w:b/>
          <w:bCs/>
          <w:color w:val="auto"/>
          <w:sz w:val="22"/>
        </w:rPr>
      </w:pPr>
    </w:p>
    <w:p w14:paraId="1E4154DD" w14:textId="7EBBA7DB" w:rsidR="00410ABE" w:rsidRPr="00410ABE" w:rsidRDefault="00410ABE" w:rsidP="0011526B">
      <w:pPr>
        <w:numPr>
          <w:ilvl w:val="0"/>
          <w:numId w:val="9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Ensure all eligible clients are connected to the EMCCA Growth Hub and wider business support ecosystem to access specialist advice, events, programmes and development opportunities</w:t>
      </w:r>
    </w:p>
    <w:p w14:paraId="4B6156A9" w14:textId="00236FBA" w:rsidR="00410ABE" w:rsidRPr="00410ABE" w:rsidRDefault="00410ABE" w:rsidP="0011526B">
      <w:pPr>
        <w:numPr>
          <w:ilvl w:val="0"/>
          <w:numId w:val="9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Broker access to regional and national support programmes, sector specialists and external partners where additional expertise is required</w:t>
      </w:r>
    </w:p>
    <w:p w14:paraId="704669F5" w14:textId="77777777" w:rsidR="00410ABE" w:rsidRPr="00410ABE" w:rsidRDefault="00410ABE" w:rsidP="0011526B">
      <w:pPr>
        <w:numPr>
          <w:ilvl w:val="0"/>
          <w:numId w:val="9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Work collaboratively with Growth Hub Advisers and partner organisations to ensure seamless customer journeys and effective progression of growth-ready businesses into specialist support services.</w:t>
      </w:r>
    </w:p>
    <w:p w14:paraId="66B4C908" w14:textId="77777777" w:rsidR="0073380D" w:rsidRDefault="0073380D" w:rsidP="0073380D">
      <w:pPr>
        <w:outlineLvl w:val="0"/>
        <w:rPr>
          <w:rFonts w:ascii="Arial" w:hAnsi="Arial" w:cs="Arial"/>
          <w:color w:val="auto"/>
          <w:sz w:val="22"/>
        </w:rPr>
      </w:pPr>
    </w:p>
    <w:p w14:paraId="585BD0AB" w14:textId="33AF10A0" w:rsidR="00410ABE" w:rsidRPr="009C47FC" w:rsidRDefault="00410ABE" w:rsidP="0073380D">
      <w:pPr>
        <w:outlineLvl w:val="0"/>
        <w:rPr>
          <w:rFonts w:ascii="Arial" w:hAnsi="Arial" w:cs="Arial"/>
          <w:color w:val="auto"/>
          <w:sz w:val="22"/>
        </w:rPr>
      </w:pPr>
      <w:r w:rsidRPr="009C47FC">
        <w:rPr>
          <w:rFonts w:ascii="Arial" w:hAnsi="Arial" w:cs="Arial"/>
          <w:color w:val="auto"/>
          <w:sz w:val="22"/>
        </w:rPr>
        <w:t xml:space="preserve">Performance, </w:t>
      </w:r>
      <w:r w:rsidR="00BC18EF" w:rsidRPr="009C47FC">
        <w:rPr>
          <w:rFonts w:ascii="Arial" w:hAnsi="Arial" w:cs="Arial"/>
          <w:color w:val="auto"/>
          <w:sz w:val="22"/>
        </w:rPr>
        <w:t>c</w:t>
      </w:r>
      <w:r w:rsidRPr="009C47FC">
        <w:rPr>
          <w:rFonts w:ascii="Arial" w:hAnsi="Arial" w:cs="Arial"/>
          <w:color w:val="auto"/>
          <w:sz w:val="22"/>
        </w:rPr>
        <w:t xml:space="preserve">ompliance and </w:t>
      </w:r>
      <w:r w:rsidR="00BC18EF" w:rsidRPr="009C47FC">
        <w:rPr>
          <w:rFonts w:ascii="Arial" w:hAnsi="Arial" w:cs="Arial"/>
          <w:color w:val="auto"/>
          <w:sz w:val="22"/>
        </w:rPr>
        <w:t>s</w:t>
      </w:r>
      <w:r w:rsidRPr="009C47FC">
        <w:rPr>
          <w:rFonts w:ascii="Arial" w:hAnsi="Arial" w:cs="Arial"/>
          <w:color w:val="auto"/>
          <w:sz w:val="22"/>
        </w:rPr>
        <w:t xml:space="preserve">ervice </w:t>
      </w:r>
      <w:r w:rsidR="00BC18EF" w:rsidRPr="009C47FC">
        <w:rPr>
          <w:rFonts w:ascii="Arial" w:hAnsi="Arial" w:cs="Arial"/>
          <w:color w:val="auto"/>
          <w:sz w:val="22"/>
        </w:rPr>
        <w:t>e</w:t>
      </w:r>
      <w:r w:rsidRPr="009C47FC">
        <w:rPr>
          <w:rFonts w:ascii="Arial" w:hAnsi="Arial" w:cs="Arial"/>
          <w:color w:val="auto"/>
          <w:sz w:val="22"/>
        </w:rPr>
        <w:t>xcellence</w:t>
      </w:r>
      <w:r w:rsidR="00BC18EF" w:rsidRPr="009C47FC">
        <w:rPr>
          <w:rFonts w:ascii="Arial" w:hAnsi="Arial" w:cs="Arial"/>
          <w:color w:val="auto"/>
          <w:sz w:val="22"/>
        </w:rPr>
        <w:t>:</w:t>
      </w:r>
    </w:p>
    <w:p w14:paraId="05D70523" w14:textId="77777777" w:rsidR="009C47FC" w:rsidRDefault="009C47FC" w:rsidP="0073380D">
      <w:pPr>
        <w:outlineLvl w:val="0"/>
        <w:rPr>
          <w:rFonts w:ascii="Arial" w:hAnsi="Arial" w:cs="Arial"/>
          <w:b/>
          <w:bCs/>
          <w:color w:val="auto"/>
          <w:sz w:val="22"/>
        </w:rPr>
      </w:pPr>
    </w:p>
    <w:p w14:paraId="556102EA" w14:textId="48209105" w:rsidR="00410ABE" w:rsidRPr="00410ABE" w:rsidRDefault="00410ABE" w:rsidP="0011526B">
      <w:pPr>
        <w:numPr>
          <w:ilvl w:val="0"/>
          <w:numId w:val="10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Achieve agreed contractual targets, KPIs, quality standards and customer satisfaction measures</w:t>
      </w:r>
    </w:p>
    <w:p w14:paraId="05B9C033" w14:textId="24685412" w:rsidR="00410ABE" w:rsidRPr="00410ABE" w:rsidRDefault="00410ABE" w:rsidP="0011526B">
      <w:pPr>
        <w:numPr>
          <w:ilvl w:val="0"/>
          <w:numId w:val="10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Maintain accurate and timely records within CRM and monitoring systems, ensuring all activity, outputs, outcomes and supporting evidence are fully compliant with EMCCA funding and audit requirements</w:t>
      </w:r>
    </w:p>
    <w:p w14:paraId="420F1B4D" w14:textId="7BCEF02B" w:rsidR="00410ABE" w:rsidRPr="00410ABE" w:rsidRDefault="00410ABE" w:rsidP="2A902038">
      <w:pPr>
        <w:numPr>
          <w:ilvl w:val="0"/>
          <w:numId w:val="10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 xml:space="preserve">Collect and evidence programme outcomes and business impacts arising from </w:t>
      </w:r>
      <w:r w:rsidR="77932CAA" w:rsidRPr="2A902038">
        <w:rPr>
          <w:rFonts w:ascii="Arial" w:hAnsi="Arial" w:cs="Arial"/>
          <w:color w:val="auto"/>
          <w:sz w:val="22"/>
        </w:rPr>
        <w:t>A</w:t>
      </w:r>
      <w:r w:rsidRPr="2A902038">
        <w:rPr>
          <w:rFonts w:ascii="Arial" w:hAnsi="Arial" w:cs="Arial"/>
          <w:color w:val="auto"/>
          <w:sz w:val="22"/>
        </w:rPr>
        <w:t>dviser</w:t>
      </w:r>
      <w:r w:rsidRPr="00410ABE">
        <w:rPr>
          <w:rFonts w:ascii="Arial" w:hAnsi="Arial" w:cs="Arial"/>
          <w:color w:val="auto"/>
          <w:sz w:val="22"/>
        </w:rPr>
        <w:t xml:space="preserve"> interventions</w:t>
      </w:r>
    </w:p>
    <w:p w14:paraId="58972A58" w14:textId="02721936" w:rsidR="00410ABE" w:rsidRPr="00410ABE" w:rsidRDefault="00410ABE" w:rsidP="0011526B">
      <w:pPr>
        <w:numPr>
          <w:ilvl w:val="0"/>
          <w:numId w:val="10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Contribute to quality assurance, continuous improvement and the ongoing development of the Start &amp; Sustain service</w:t>
      </w:r>
    </w:p>
    <w:p w14:paraId="2F60CBA3" w14:textId="71670F29" w:rsidR="00514E1E" w:rsidRPr="0073380D" w:rsidRDefault="00410ABE" w:rsidP="0011526B">
      <w:pPr>
        <w:numPr>
          <w:ilvl w:val="0"/>
          <w:numId w:val="10"/>
        </w:numPr>
        <w:outlineLvl w:val="0"/>
        <w:rPr>
          <w:rFonts w:ascii="Arial" w:hAnsi="Arial" w:cs="Arial"/>
          <w:color w:val="auto"/>
          <w:sz w:val="22"/>
        </w:rPr>
      </w:pPr>
      <w:r w:rsidRPr="00410ABE">
        <w:rPr>
          <w:rFonts w:ascii="Arial" w:hAnsi="Arial" w:cs="Arial"/>
          <w:color w:val="auto"/>
          <w:sz w:val="22"/>
        </w:rPr>
        <w:t>Comply with all Chamber policies, procedures, GDPR, information governance and contract management requirements</w:t>
      </w:r>
    </w:p>
    <w:p w14:paraId="595A2CE8" w14:textId="6ADE0547" w:rsidR="00BC18EF" w:rsidRPr="0073380D" w:rsidRDefault="00BC18EF" w:rsidP="0011526B">
      <w:pPr>
        <w:numPr>
          <w:ilvl w:val="0"/>
          <w:numId w:val="10"/>
        </w:numPr>
        <w:outlineLvl w:val="0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Any other reasonable duties.</w:t>
      </w:r>
    </w:p>
    <w:p w14:paraId="42360B53" w14:textId="77777777" w:rsidR="007F1131" w:rsidRDefault="007F1131" w:rsidP="00544A47">
      <w:pPr>
        <w:outlineLvl w:val="0"/>
        <w:rPr>
          <w:rFonts w:ascii="Arial" w:hAnsi="Arial" w:cs="Arial"/>
          <w:b/>
          <w:bCs/>
          <w:color w:val="FF0000"/>
          <w:sz w:val="22"/>
        </w:rPr>
      </w:pPr>
    </w:p>
    <w:p w14:paraId="685ED81E" w14:textId="01331CBF" w:rsidR="00544A47" w:rsidRPr="00A04809" w:rsidRDefault="00544A47" w:rsidP="00A04809">
      <w:pPr>
        <w:rPr>
          <w:rFonts w:ascii="Arial" w:hAnsi="Arial" w:cs="Arial"/>
          <w:b/>
          <w:sz w:val="22"/>
        </w:rPr>
      </w:pPr>
      <w:r w:rsidRPr="00A04809">
        <w:rPr>
          <w:rFonts w:ascii="Arial" w:hAnsi="Arial" w:cs="Arial"/>
          <w:b/>
          <w:sz w:val="22"/>
        </w:rPr>
        <w:t xml:space="preserve">4. </w:t>
      </w:r>
      <w:r w:rsidRPr="00A04809">
        <w:rPr>
          <w:rFonts w:ascii="Arial" w:hAnsi="Arial" w:cs="Arial"/>
          <w:b/>
          <w:sz w:val="22"/>
        </w:rPr>
        <w:tab/>
      </w:r>
      <w:r w:rsidRPr="00A04809">
        <w:rPr>
          <w:rFonts w:ascii="Arial" w:hAnsi="Arial" w:cs="Arial"/>
          <w:b/>
          <w:sz w:val="22"/>
          <w:u w:val="single"/>
        </w:rPr>
        <w:t>PERSON SPECIFICATION</w:t>
      </w:r>
      <w:r w:rsidRPr="00A04809">
        <w:rPr>
          <w:rFonts w:ascii="Arial" w:hAnsi="Arial" w:cs="Arial"/>
          <w:b/>
          <w:sz w:val="22"/>
        </w:rPr>
        <w:t xml:space="preserve">  </w:t>
      </w:r>
    </w:p>
    <w:p w14:paraId="0CB1567C" w14:textId="77777777" w:rsidR="00544A47" w:rsidRPr="00A04809" w:rsidRDefault="00544A47" w:rsidP="00544A47">
      <w:pPr>
        <w:shd w:val="clear" w:color="auto" w:fill="FFFFFF"/>
        <w:rPr>
          <w:rFonts w:ascii="Arial" w:hAnsi="Arial" w:cs="Arial"/>
          <w:b/>
          <w:color w:val="FF0000"/>
          <w:sz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B83360" w:rsidRPr="00A04809" w14:paraId="5255DE4A" w14:textId="77777777" w:rsidTr="00B83360">
        <w:tc>
          <w:tcPr>
            <w:tcW w:w="10201" w:type="dxa"/>
          </w:tcPr>
          <w:p w14:paraId="19A08B9E" w14:textId="3F1247F2" w:rsidR="008A0A15" w:rsidRPr="00AD53B6" w:rsidRDefault="00B83360" w:rsidP="00E901FD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GB"/>
              </w:rPr>
            </w:pPr>
            <w:r w:rsidRPr="0075589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GB"/>
              </w:rPr>
              <w:t xml:space="preserve">Knowledge </w:t>
            </w:r>
          </w:p>
          <w:p w14:paraId="44918C9C" w14:textId="7FB1F76E" w:rsidR="00B674DF" w:rsidRPr="00B674DF" w:rsidRDefault="00E006DE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>
              <w:rPr>
                <w:rFonts w:ascii="Arial" w:hAnsi="Arial" w:cs="Arial"/>
                <w:sz w:val="22"/>
                <w:lang w:eastAsia="en-GB"/>
              </w:rPr>
              <w:t xml:space="preserve">Knowledge of the </w:t>
            </w:r>
            <w:r w:rsidR="008A0A15" w:rsidRPr="00AD53B6">
              <w:rPr>
                <w:rFonts w:ascii="Arial" w:hAnsi="Arial" w:cs="Arial"/>
                <w:sz w:val="22"/>
                <w:lang w:eastAsia="en-GB"/>
              </w:rPr>
              <w:t xml:space="preserve">challenges faced </w:t>
            </w:r>
            <w:r w:rsidR="008B731A">
              <w:rPr>
                <w:rFonts w:ascii="Arial" w:hAnsi="Arial" w:cs="Arial"/>
                <w:sz w:val="22"/>
                <w:lang w:eastAsia="en-GB"/>
              </w:rPr>
              <w:t xml:space="preserve">by </w:t>
            </w:r>
            <w:r w:rsidR="008A0A15" w:rsidRPr="00AD53B6">
              <w:rPr>
                <w:rFonts w:ascii="Arial" w:hAnsi="Arial" w:cs="Arial"/>
                <w:sz w:val="22"/>
                <w:lang w:eastAsia="en-GB"/>
              </w:rPr>
              <w:t>businesses during the first two years of trading.</w:t>
            </w:r>
            <w:r w:rsidR="00B674DF" w:rsidRPr="00B674DF">
              <w:t xml:space="preserve"> </w:t>
            </w:r>
          </w:p>
          <w:p w14:paraId="657F3F87" w14:textId="77777777" w:rsidR="008A0A15" w:rsidRPr="00AD53B6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lastRenderedPageBreak/>
              <w:t xml:space="preserve">Strong understanding of: </w:t>
            </w:r>
          </w:p>
          <w:p w14:paraId="5DB50571" w14:textId="60D8EB39" w:rsidR="008A0A15" w:rsidRPr="00AD53B6" w:rsidRDefault="008A0A15" w:rsidP="0011526B">
            <w:pPr>
              <w:numPr>
                <w:ilvl w:val="1"/>
                <w:numId w:val="4"/>
              </w:numPr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Business planning and business model development</w:t>
            </w:r>
          </w:p>
          <w:p w14:paraId="049EB35F" w14:textId="7CC4E389" w:rsidR="008A0A15" w:rsidRPr="00AD53B6" w:rsidRDefault="008A0A15" w:rsidP="0011526B">
            <w:pPr>
              <w:numPr>
                <w:ilvl w:val="1"/>
                <w:numId w:val="4"/>
              </w:numPr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Business diagnostics and action planning</w:t>
            </w:r>
          </w:p>
          <w:p w14:paraId="5753E587" w14:textId="285A0C50" w:rsidR="008A0A15" w:rsidRPr="00AD53B6" w:rsidRDefault="008A0A15" w:rsidP="0011526B">
            <w:pPr>
              <w:numPr>
                <w:ilvl w:val="1"/>
                <w:numId w:val="4"/>
              </w:numPr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Cashflow management, financial forecasting and pricing strategies</w:t>
            </w:r>
          </w:p>
          <w:p w14:paraId="489957B7" w14:textId="21971130" w:rsidR="008A0A15" w:rsidRPr="00AD53B6" w:rsidRDefault="008A0A15" w:rsidP="0011526B">
            <w:pPr>
              <w:numPr>
                <w:ilvl w:val="1"/>
                <w:numId w:val="4"/>
              </w:numPr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Sales, marketing and customer acquisition</w:t>
            </w:r>
          </w:p>
          <w:p w14:paraId="3DC6E1FF" w14:textId="3B7B13C9" w:rsidR="008A0A15" w:rsidRPr="00AD53B6" w:rsidRDefault="008A0A15" w:rsidP="0011526B">
            <w:pPr>
              <w:numPr>
                <w:ilvl w:val="1"/>
                <w:numId w:val="4"/>
              </w:numPr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Business resilience and sustainability planning</w:t>
            </w:r>
          </w:p>
          <w:p w14:paraId="11D8B74D" w14:textId="7BB2EC71" w:rsidR="008A0A15" w:rsidRPr="00AD53B6" w:rsidRDefault="008A0A15" w:rsidP="0011526B">
            <w:pPr>
              <w:numPr>
                <w:ilvl w:val="1"/>
                <w:numId w:val="4"/>
              </w:numPr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Access to finance and funding application processes</w:t>
            </w:r>
          </w:p>
          <w:p w14:paraId="41FCB946" w14:textId="77777777" w:rsidR="008A0A15" w:rsidRPr="00AD53B6" w:rsidRDefault="008A0A15" w:rsidP="0011526B">
            <w:pPr>
              <w:numPr>
                <w:ilvl w:val="1"/>
                <w:numId w:val="4"/>
              </w:numPr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Technology adoption, digital transformation and productivity improvement.</w:t>
            </w:r>
          </w:p>
          <w:p w14:paraId="5341D2F7" w14:textId="45E9D781" w:rsidR="008A0A15" w:rsidRPr="00AD53B6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 xml:space="preserve">Knowledge of the regional and national business </w:t>
            </w:r>
            <w:r w:rsidR="00600F46">
              <w:rPr>
                <w:rFonts w:ascii="Arial" w:hAnsi="Arial" w:cs="Arial"/>
                <w:sz w:val="22"/>
                <w:lang w:eastAsia="en-GB"/>
              </w:rPr>
              <w:t xml:space="preserve">ecosystem </w:t>
            </w:r>
            <w:r w:rsidRPr="00AD53B6">
              <w:rPr>
                <w:rFonts w:ascii="Arial" w:hAnsi="Arial" w:cs="Arial"/>
                <w:sz w:val="22"/>
                <w:lang w:eastAsia="en-GB"/>
              </w:rPr>
              <w:t>and the role of the Growth Hub.</w:t>
            </w:r>
          </w:p>
          <w:p w14:paraId="06A66AA6" w14:textId="77777777" w:rsidR="008A0A15" w:rsidRPr="00AD53B6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Excellent communication, coaching and interpersonal skills.</w:t>
            </w:r>
          </w:p>
          <w:p w14:paraId="39560B71" w14:textId="77777777" w:rsidR="008A0A15" w:rsidRPr="00AD53B6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Strong relationship management and account management capability.</w:t>
            </w:r>
          </w:p>
          <w:p w14:paraId="3501BD2D" w14:textId="77777777" w:rsidR="008A0A15" w:rsidRPr="00AD53B6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Ability to build rapport quickly and inspire confidence with business owners and entrepreneurs.</w:t>
            </w:r>
          </w:p>
          <w:p w14:paraId="1EC339FF" w14:textId="77777777" w:rsidR="008A0A15" w:rsidRPr="00AD53B6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Strong analytical and problem-solving skills.</w:t>
            </w:r>
          </w:p>
          <w:p w14:paraId="4294AC86" w14:textId="680C2569" w:rsidR="008A0A15" w:rsidRPr="00AD53B6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Ability to identify businesses with scale-up potential and develop appropriate support plans.</w:t>
            </w:r>
          </w:p>
          <w:p w14:paraId="1877C277" w14:textId="4FD2D5E8" w:rsidR="00B83360" w:rsidRPr="00660BB1" w:rsidRDefault="008A0A15" w:rsidP="0011526B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lang w:eastAsia="en-GB"/>
              </w:rPr>
            </w:pPr>
            <w:r w:rsidRPr="00AD53B6">
              <w:rPr>
                <w:rFonts w:ascii="Arial" w:hAnsi="Arial" w:cs="Arial"/>
                <w:sz w:val="22"/>
                <w:lang w:eastAsia="en-GB"/>
              </w:rPr>
              <w:t>Proficiency in Microsoft Office applications and CRM systems.</w:t>
            </w:r>
          </w:p>
        </w:tc>
      </w:tr>
      <w:tr w:rsidR="00D46379" w:rsidRPr="00A04809" w14:paraId="2CD40896" w14:textId="77777777" w:rsidTr="00B83360">
        <w:tc>
          <w:tcPr>
            <w:tcW w:w="10201" w:type="dxa"/>
          </w:tcPr>
          <w:p w14:paraId="1FA47CA4" w14:textId="77777777" w:rsidR="00D46379" w:rsidRDefault="00D46379" w:rsidP="00E901FD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GB"/>
              </w:rPr>
              <w:lastRenderedPageBreak/>
              <w:t>Qualifications</w:t>
            </w:r>
          </w:p>
          <w:p w14:paraId="54110AB1" w14:textId="11F60A8C" w:rsidR="00D46379" w:rsidRPr="00AA4546" w:rsidRDefault="00D46379" w:rsidP="009C47FC">
            <w:pPr>
              <w:pStyle w:val="ListParagraph"/>
              <w:numPr>
                <w:ilvl w:val="0"/>
                <w:numId w:val="6"/>
              </w:numPr>
              <w:jc w:val="left"/>
              <w:textAlignment w:val="baseline"/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AA4546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Business advice accreditation </w:t>
            </w:r>
            <w:r w:rsidR="00BC18EF">
              <w:rPr>
                <w:rFonts w:ascii="Arial" w:hAnsi="Arial" w:cs="Arial"/>
                <w:color w:val="000000"/>
                <w:sz w:val="22"/>
                <w:lang w:eastAsia="en-GB"/>
              </w:rPr>
              <w:t>(</w:t>
            </w:r>
            <w:proofErr w:type="spellStart"/>
            <w:r w:rsidRPr="00AA4546">
              <w:rPr>
                <w:rFonts w:ascii="Arial" w:hAnsi="Arial" w:cs="Arial"/>
                <w:color w:val="000000"/>
                <w:sz w:val="22"/>
                <w:lang w:eastAsia="en-GB"/>
              </w:rPr>
              <w:t>ie</w:t>
            </w:r>
            <w:proofErr w:type="spellEnd"/>
            <w:r w:rsidRPr="00AA4546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 SFEDI Level </w:t>
            </w:r>
            <w:r w:rsidR="00AA4546" w:rsidRPr="00AA4546">
              <w:rPr>
                <w:rFonts w:ascii="Arial" w:hAnsi="Arial" w:cs="Arial"/>
                <w:color w:val="000000"/>
                <w:sz w:val="22"/>
                <w:lang w:eastAsia="en-GB"/>
              </w:rPr>
              <w:t>3, 5 or 7</w:t>
            </w:r>
            <w:r w:rsidR="00BC18EF">
              <w:rPr>
                <w:rFonts w:ascii="Arial" w:hAnsi="Arial" w:cs="Arial"/>
                <w:color w:val="000000"/>
                <w:sz w:val="22"/>
                <w:lang w:eastAsia="en-GB"/>
              </w:rPr>
              <w:t>)</w:t>
            </w:r>
            <w:r w:rsidR="00374C5A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 or equivalent professional experience.</w:t>
            </w:r>
          </w:p>
        </w:tc>
      </w:tr>
      <w:tr w:rsidR="00B83360" w:rsidRPr="00A04809" w14:paraId="2D8B7C0B" w14:textId="77777777" w:rsidTr="00B83360">
        <w:tc>
          <w:tcPr>
            <w:tcW w:w="10201" w:type="dxa"/>
          </w:tcPr>
          <w:p w14:paraId="20448A05" w14:textId="2C33EF3B" w:rsidR="00B83360" w:rsidRPr="00293466" w:rsidRDefault="00B83360" w:rsidP="00087EC9">
            <w:pPr>
              <w:textAlignment w:val="baseline"/>
              <w:rPr>
                <w:rFonts w:ascii="Arial" w:eastAsia="Times New Roman" w:hAnsi="Arial" w:cs="Arial"/>
                <w:b/>
                <w:color w:val="000000"/>
                <w:sz w:val="22"/>
                <w:lang w:eastAsia="en-GB"/>
              </w:rPr>
            </w:pPr>
            <w:r w:rsidRPr="0075589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GB"/>
              </w:rPr>
              <w:t>Experience</w:t>
            </w:r>
            <w:r w:rsidRPr="00293466">
              <w:rPr>
                <w:rFonts w:ascii="Arial" w:eastAsia="Times New Roman" w:hAnsi="Arial" w:cs="Arial"/>
                <w:b/>
                <w:color w:val="000000"/>
                <w:sz w:val="22"/>
                <w:lang w:eastAsia="en-GB"/>
              </w:rPr>
              <w:t> </w:t>
            </w:r>
            <w:r w:rsidR="00293466" w:rsidRPr="0029346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GB"/>
              </w:rPr>
              <w:t>&amp; Skills</w:t>
            </w:r>
            <w:r w:rsidRPr="00293466">
              <w:rPr>
                <w:rFonts w:ascii="Arial" w:eastAsia="Times New Roman" w:hAnsi="Arial" w:cs="Arial"/>
                <w:b/>
                <w:color w:val="000000"/>
                <w:sz w:val="22"/>
                <w:lang w:eastAsia="en-GB"/>
              </w:rPr>
              <w:t> </w:t>
            </w:r>
          </w:p>
          <w:p w14:paraId="34581302" w14:textId="206218EA" w:rsid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>
              <w:rPr>
                <w:rFonts w:ascii="Arial" w:hAnsi="Arial" w:cs="Arial"/>
                <w:sz w:val="22"/>
                <w:lang w:eastAsia="en-GB"/>
              </w:rPr>
              <w:t>Demonstra</w:t>
            </w:r>
            <w:r w:rsidR="005B0A72">
              <w:rPr>
                <w:rFonts w:ascii="Arial" w:hAnsi="Arial" w:cs="Arial"/>
                <w:sz w:val="22"/>
                <w:lang w:eastAsia="en-GB"/>
              </w:rPr>
              <w:t>ble experience providing one-to-one business advice and growth support to SMEs.</w:t>
            </w:r>
          </w:p>
          <w:p w14:paraId="3CD5F97B" w14:textId="3086898F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Experience undertaking business diagnostics and developing tailored Growth Action Plans. </w:t>
            </w:r>
          </w:p>
          <w:p w14:paraId="77D0AE29" w14:textId="245EFBE1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Experience supporting businesses to improve productivity, profitability and growth performance. </w:t>
            </w:r>
          </w:p>
          <w:p w14:paraId="1BB649DE" w14:textId="63D27E56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Experience supporting businesses with investment readiness and access to finance. </w:t>
            </w:r>
          </w:p>
          <w:p w14:paraId="3B3C7D93" w14:textId="1196499B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Experience managing a portfolio of clients and delivering ongoing account management support. </w:t>
            </w:r>
          </w:p>
          <w:p w14:paraId="1AAA4586" w14:textId="37BDBDD4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Experience identifying growth opportunities and implementing business improvement interventions. </w:t>
            </w:r>
          </w:p>
          <w:p w14:paraId="1139E659" w14:textId="0ADF8E67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Experience using CRM systems and management information systems. </w:t>
            </w:r>
          </w:p>
          <w:p w14:paraId="75468E70" w14:textId="1A72CE4E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Experience engaging businesses at owner, senior management and board level. </w:t>
            </w:r>
          </w:p>
          <w:p w14:paraId="2ED3620A" w14:textId="5F6E7B47" w:rsidR="0022284F" w:rsidRPr="0022284F" w:rsidRDefault="0022284F" w:rsidP="009C47F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Strong coaching, mentoring and facilitation skills. </w:t>
            </w:r>
          </w:p>
          <w:p w14:paraId="7E64DD24" w14:textId="20009F6C" w:rsidR="0022284F" w:rsidRPr="0022284F" w:rsidRDefault="0022284F" w:rsidP="0022284F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22284F">
              <w:rPr>
                <w:rFonts w:ascii="Arial" w:hAnsi="Arial" w:cs="Arial"/>
                <w:sz w:val="22"/>
                <w:lang w:eastAsia="en-GB"/>
              </w:rPr>
              <w:t xml:space="preserve">Excellent presentation, networking and stakeholder engagement skills. </w:t>
            </w:r>
          </w:p>
          <w:p w14:paraId="32ACB359" w14:textId="74754DC9" w:rsidR="00B83360" w:rsidRPr="0058177D" w:rsidRDefault="00CA5EFE" w:rsidP="0011526B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lang w:eastAsia="en-GB"/>
              </w:rPr>
            </w:pPr>
            <w:r w:rsidRPr="00CA5EFE">
              <w:rPr>
                <w:rFonts w:ascii="Arial" w:hAnsi="Arial" w:cs="Arial"/>
                <w:sz w:val="22"/>
                <w:lang w:eastAsia="en-GB"/>
              </w:rPr>
              <w:t xml:space="preserve">Ability to manage </w:t>
            </w:r>
            <w:r w:rsidR="0022284F" w:rsidRPr="0022284F">
              <w:rPr>
                <w:rFonts w:ascii="Arial" w:hAnsi="Arial" w:cs="Arial"/>
                <w:sz w:val="22"/>
                <w:lang w:eastAsia="en-GB"/>
              </w:rPr>
              <w:t>competing priorities</w:t>
            </w:r>
            <w:r w:rsidRPr="00CA5EFE">
              <w:rPr>
                <w:rFonts w:ascii="Arial" w:hAnsi="Arial" w:cs="Arial"/>
                <w:sz w:val="22"/>
                <w:lang w:eastAsia="en-GB"/>
              </w:rPr>
              <w:t xml:space="preserve"> and work effectively on own initiative</w:t>
            </w:r>
            <w:r w:rsidR="009C47FC">
              <w:rPr>
                <w:rFonts w:ascii="Arial" w:hAnsi="Arial" w:cs="Arial"/>
                <w:sz w:val="22"/>
                <w:lang w:eastAsia="en-GB"/>
              </w:rPr>
              <w:t>.</w:t>
            </w:r>
          </w:p>
        </w:tc>
      </w:tr>
      <w:tr w:rsidR="00B83360" w:rsidRPr="00A04809" w14:paraId="1BDFDE52" w14:textId="77777777" w:rsidTr="00B83360">
        <w:tc>
          <w:tcPr>
            <w:tcW w:w="10201" w:type="dxa"/>
          </w:tcPr>
          <w:p w14:paraId="5195B642" w14:textId="2AADE8D3" w:rsidR="0024460E" w:rsidRPr="0024460E" w:rsidRDefault="0024460E" w:rsidP="0024460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24460E">
              <w:rPr>
                <w:rFonts w:ascii="Arial" w:hAnsi="Arial" w:cs="Arial"/>
                <w:b/>
                <w:bCs/>
                <w:sz w:val="22"/>
              </w:rPr>
              <w:t>Personal Attributes</w:t>
            </w:r>
          </w:p>
          <w:p w14:paraId="634FAEED" w14:textId="092049AC" w:rsidR="00D622C7" w:rsidRPr="00D622C7" w:rsidRDefault="00D622C7" w:rsidP="001152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D622C7">
              <w:rPr>
                <w:rFonts w:ascii="Arial" w:hAnsi="Arial" w:cs="Arial"/>
                <w:sz w:val="22"/>
              </w:rPr>
              <w:t xml:space="preserve">Passionate about </w:t>
            </w:r>
            <w:r w:rsidR="00973927" w:rsidRPr="00973927">
              <w:rPr>
                <w:rFonts w:ascii="Arial" w:hAnsi="Arial" w:cs="Arial"/>
                <w:sz w:val="22"/>
              </w:rPr>
              <w:t>helping</w:t>
            </w:r>
            <w:r w:rsidRPr="00D622C7">
              <w:rPr>
                <w:rFonts w:ascii="Arial" w:hAnsi="Arial" w:cs="Arial"/>
                <w:sz w:val="22"/>
              </w:rPr>
              <w:t xml:space="preserve"> businesses </w:t>
            </w:r>
            <w:r w:rsidR="00973927" w:rsidRPr="00973927">
              <w:rPr>
                <w:rFonts w:ascii="Arial" w:hAnsi="Arial" w:cs="Arial"/>
                <w:sz w:val="22"/>
              </w:rPr>
              <w:t>grow</w:t>
            </w:r>
            <w:r w:rsidRPr="00D622C7">
              <w:rPr>
                <w:rFonts w:ascii="Arial" w:hAnsi="Arial" w:cs="Arial"/>
                <w:sz w:val="22"/>
              </w:rPr>
              <w:t xml:space="preserve"> and </w:t>
            </w:r>
            <w:r w:rsidR="00973927" w:rsidRPr="00973927">
              <w:rPr>
                <w:rFonts w:ascii="Arial" w:hAnsi="Arial" w:cs="Arial"/>
                <w:sz w:val="22"/>
              </w:rPr>
              <w:t>succeed.</w:t>
            </w:r>
            <w:r w:rsidRPr="00D622C7">
              <w:rPr>
                <w:rFonts w:ascii="Arial" w:hAnsi="Arial" w:cs="Arial"/>
                <w:sz w:val="22"/>
              </w:rPr>
              <w:t xml:space="preserve"> </w:t>
            </w:r>
          </w:p>
          <w:p w14:paraId="02F6B0F0" w14:textId="71737978" w:rsidR="00D622C7" w:rsidRPr="00D622C7" w:rsidRDefault="00D622C7" w:rsidP="001152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D622C7">
              <w:rPr>
                <w:rFonts w:ascii="Arial" w:hAnsi="Arial" w:cs="Arial"/>
                <w:sz w:val="22"/>
              </w:rPr>
              <w:t xml:space="preserve">Proactive, self-motivated and </w:t>
            </w:r>
            <w:proofErr w:type="gramStart"/>
            <w:r w:rsidRPr="00D622C7">
              <w:rPr>
                <w:rFonts w:ascii="Arial" w:hAnsi="Arial" w:cs="Arial"/>
                <w:sz w:val="22"/>
              </w:rPr>
              <w:t>results-focused</w:t>
            </w:r>
            <w:proofErr w:type="gramEnd"/>
            <w:r w:rsidRPr="00D622C7">
              <w:rPr>
                <w:rFonts w:ascii="Arial" w:hAnsi="Arial" w:cs="Arial"/>
                <w:sz w:val="22"/>
              </w:rPr>
              <w:t xml:space="preserve">. </w:t>
            </w:r>
          </w:p>
          <w:p w14:paraId="4CEE9DCF" w14:textId="60176133" w:rsidR="00D622C7" w:rsidRPr="00D622C7" w:rsidRDefault="00D622C7" w:rsidP="001152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D622C7">
              <w:rPr>
                <w:rFonts w:ascii="Arial" w:hAnsi="Arial" w:cs="Arial"/>
                <w:sz w:val="22"/>
              </w:rPr>
              <w:t xml:space="preserve">Customer-focused, professional and approachable. </w:t>
            </w:r>
          </w:p>
          <w:p w14:paraId="7928F7FF" w14:textId="01116BA7" w:rsidR="00973927" w:rsidRPr="00973927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 xml:space="preserve">Commercially aware and highly credible with business leaders. </w:t>
            </w:r>
          </w:p>
          <w:p w14:paraId="33BEF4C3" w14:textId="02F285AB" w:rsidR="00973927" w:rsidRPr="00973927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 xml:space="preserve">Confident, resilient and solutions-oriented. </w:t>
            </w:r>
          </w:p>
          <w:p w14:paraId="3FC0B1E2" w14:textId="4564A4BE" w:rsidR="00973927" w:rsidRPr="00973927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 xml:space="preserve">Strong organisational and time-management skills. </w:t>
            </w:r>
          </w:p>
          <w:p w14:paraId="5E750B28" w14:textId="09D0395B" w:rsidR="00973927" w:rsidRPr="00973927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 xml:space="preserve">Adaptable and responsive to changing business needs. </w:t>
            </w:r>
          </w:p>
          <w:p w14:paraId="4B39F87D" w14:textId="34AB1B2B" w:rsidR="00D622C7" w:rsidRPr="00D622C7" w:rsidRDefault="00D622C7" w:rsidP="001152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D622C7">
              <w:rPr>
                <w:rFonts w:ascii="Arial" w:hAnsi="Arial" w:cs="Arial"/>
                <w:sz w:val="22"/>
              </w:rPr>
              <w:t xml:space="preserve">Collaborative team player who can also work </w:t>
            </w:r>
            <w:r w:rsidR="00973927" w:rsidRPr="00973927">
              <w:rPr>
                <w:rFonts w:ascii="Arial" w:hAnsi="Arial" w:cs="Arial"/>
                <w:sz w:val="22"/>
              </w:rPr>
              <w:t>independently.</w:t>
            </w:r>
            <w:r w:rsidRPr="00D622C7">
              <w:rPr>
                <w:rFonts w:ascii="Arial" w:hAnsi="Arial" w:cs="Arial"/>
                <w:sz w:val="22"/>
              </w:rPr>
              <w:t xml:space="preserve"> </w:t>
            </w:r>
          </w:p>
          <w:p w14:paraId="09FEB006" w14:textId="562B8A0E" w:rsidR="00D622C7" w:rsidRPr="00D622C7" w:rsidRDefault="00D622C7" w:rsidP="001152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D622C7">
              <w:rPr>
                <w:rFonts w:ascii="Arial" w:hAnsi="Arial" w:cs="Arial"/>
                <w:sz w:val="22"/>
              </w:rPr>
              <w:t xml:space="preserve">Demonstrates professionalism, integrity, tact and discretion. </w:t>
            </w:r>
          </w:p>
          <w:p w14:paraId="0AB39D24" w14:textId="081971A5" w:rsidR="00973927" w:rsidRPr="00973927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 xml:space="preserve">Reliable, accountable and focused on delivering measurable outcomes. </w:t>
            </w:r>
          </w:p>
          <w:p w14:paraId="27A02215" w14:textId="7649C947" w:rsidR="00973927" w:rsidRPr="00973927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 xml:space="preserve">Committed to continuous learning and professional development. </w:t>
            </w:r>
          </w:p>
          <w:p w14:paraId="7ACF3780" w14:textId="77777777" w:rsidR="009C47FC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>Full driving licence (able to drive in the UK</w:t>
            </w:r>
            <w:r w:rsidR="009C47FC">
              <w:rPr>
                <w:rFonts w:ascii="Arial" w:hAnsi="Arial" w:cs="Arial"/>
                <w:sz w:val="22"/>
              </w:rPr>
              <w:t xml:space="preserve"> for business purposes</w:t>
            </w:r>
            <w:r w:rsidRPr="00973927">
              <w:rPr>
                <w:rFonts w:ascii="Arial" w:hAnsi="Arial" w:cs="Arial"/>
                <w:sz w:val="22"/>
              </w:rPr>
              <w:t>)</w:t>
            </w:r>
            <w:r w:rsidR="009C47FC">
              <w:rPr>
                <w:rFonts w:ascii="Arial" w:hAnsi="Arial" w:cs="Arial"/>
                <w:sz w:val="22"/>
              </w:rPr>
              <w:t>.</w:t>
            </w:r>
          </w:p>
          <w:p w14:paraId="7E33A099" w14:textId="654F0720" w:rsidR="00973927" w:rsidRPr="009C47FC" w:rsidRDefault="009C47FC" w:rsidP="009C47F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9C47FC">
              <w:rPr>
                <w:rFonts w:ascii="Arial" w:hAnsi="Arial" w:cs="Arial"/>
                <w:sz w:val="22"/>
              </w:rPr>
              <w:t>A</w:t>
            </w:r>
            <w:r w:rsidR="00973927" w:rsidRPr="009C47FC">
              <w:rPr>
                <w:rFonts w:ascii="Arial" w:hAnsi="Arial" w:cs="Arial"/>
                <w:sz w:val="22"/>
              </w:rPr>
              <w:t>ccess to</w:t>
            </w:r>
            <w:r w:rsidRPr="009C47FC">
              <w:rPr>
                <w:rFonts w:ascii="Arial" w:hAnsi="Arial" w:cs="Arial"/>
                <w:sz w:val="22"/>
              </w:rPr>
              <w:t xml:space="preserve"> own</w:t>
            </w:r>
            <w:r w:rsidR="00973927" w:rsidRPr="009C47FC">
              <w:rPr>
                <w:rFonts w:ascii="Arial" w:hAnsi="Arial" w:cs="Arial"/>
                <w:sz w:val="22"/>
              </w:rPr>
              <w:t xml:space="preserve"> transport</w:t>
            </w:r>
            <w:r w:rsidRPr="009C47FC">
              <w:rPr>
                <w:rFonts w:ascii="Arial" w:hAnsi="Arial" w:cs="Arial"/>
                <w:sz w:val="22"/>
              </w:rPr>
              <w:t xml:space="preserve"> and</w:t>
            </w:r>
            <w:r>
              <w:rPr>
                <w:rFonts w:ascii="Arial" w:hAnsi="Arial" w:cs="Arial"/>
                <w:sz w:val="22"/>
              </w:rPr>
              <w:t xml:space="preserve"> w</w:t>
            </w:r>
            <w:r w:rsidR="00D622C7" w:rsidRPr="009C47FC">
              <w:rPr>
                <w:rFonts w:ascii="Arial" w:hAnsi="Arial" w:cs="Arial"/>
                <w:sz w:val="22"/>
              </w:rPr>
              <w:t xml:space="preserve">illing to </w:t>
            </w:r>
            <w:r w:rsidR="00973927" w:rsidRPr="009C47FC">
              <w:rPr>
                <w:rFonts w:ascii="Arial" w:hAnsi="Arial" w:cs="Arial"/>
                <w:sz w:val="22"/>
              </w:rPr>
              <w:t>travel extensivel</w:t>
            </w:r>
            <w:r>
              <w:rPr>
                <w:rFonts w:ascii="Arial" w:hAnsi="Arial" w:cs="Arial"/>
                <w:sz w:val="22"/>
              </w:rPr>
              <w:t>y within the geography.</w:t>
            </w:r>
            <w:r w:rsidR="00973927" w:rsidRPr="009C47FC">
              <w:rPr>
                <w:rFonts w:ascii="Arial" w:hAnsi="Arial" w:cs="Arial"/>
                <w:sz w:val="22"/>
              </w:rPr>
              <w:t xml:space="preserve"> </w:t>
            </w:r>
          </w:p>
          <w:p w14:paraId="1DA504CC" w14:textId="76F975AE" w:rsidR="00973927" w:rsidRPr="00973927" w:rsidRDefault="00973927" w:rsidP="0097392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 xml:space="preserve">Able to </w:t>
            </w:r>
            <w:r w:rsidR="00D622C7" w:rsidRPr="0024460E">
              <w:rPr>
                <w:rFonts w:ascii="Arial" w:hAnsi="Arial" w:cs="Arial"/>
                <w:sz w:val="22"/>
              </w:rPr>
              <w:t xml:space="preserve">work flexibly to meet </w:t>
            </w:r>
            <w:r w:rsidRPr="00973927">
              <w:rPr>
                <w:rFonts w:ascii="Arial" w:hAnsi="Arial" w:cs="Arial"/>
                <w:sz w:val="22"/>
              </w:rPr>
              <w:t xml:space="preserve">business </w:t>
            </w:r>
            <w:r w:rsidR="00D622C7" w:rsidRPr="0024460E">
              <w:rPr>
                <w:rFonts w:ascii="Arial" w:hAnsi="Arial" w:cs="Arial"/>
                <w:sz w:val="22"/>
              </w:rPr>
              <w:t>needs</w:t>
            </w:r>
            <w:r w:rsidRPr="00973927">
              <w:rPr>
                <w:rFonts w:ascii="Arial" w:hAnsi="Arial" w:cs="Arial"/>
                <w:sz w:val="22"/>
              </w:rPr>
              <w:t xml:space="preserve">. </w:t>
            </w:r>
          </w:p>
          <w:p w14:paraId="2A85014F" w14:textId="23D136D6" w:rsidR="00B83360" w:rsidRPr="0024460E" w:rsidRDefault="00973927" w:rsidP="001152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973927">
              <w:rPr>
                <w:rFonts w:ascii="Arial" w:hAnsi="Arial" w:cs="Arial"/>
                <w:sz w:val="22"/>
              </w:rPr>
              <w:t>Prepared to work flexibly in terms</w:t>
            </w:r>
            <w:r w:rsidR="00D622C7" w:rsidRPr="0024460E">
              <w:rPr>
                <w:rFonts w:ascii="Arial" w:hAnsi="Arial" w:cs="Arial"/>
                <w:sz w:val="22"/>
              </w:rPr>
              <w:t xml:space="preserve"> of </w:t>
            </w:r>
            <w:r w:rsidRPr="00973927">
              <w:rPr>
                <w:rFonts w:ascii="Arial" w:hAnsi="Arial" w:cs="Arial"/>
                <w:sz w:val="22"/>
              </w:rPr>
              <w:t>working hours</w:t>
            </w:r>
            <w:r w:rsidR="009C47FC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273192DD" w14:textId="513A67AB" w:rsidR="00544A47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3C4C514E" w14:textId="42325D66" w:rsidR="002610AC" w:rsidRDefault="002610AC" w:rsidP="004646DD">
      <w:pPr>
        <w:rPr>
          <w:rFonts w:ascii="Arial" w:hAnsi="Arial" w:cs="Arial"/>
          <w:b/>
          <w:bCs/>
          <w:sz w:val="22"/>
          <w:lang w:eastAsia="en-GB"/>
        </w:rPr>
      </w:pPr>
      <w:r>
        <w:rPr>
          <w:rFonts w:ascii="Arial" w:hAnsi="Arial" w:cs="Arial"/>
          <w:b/>
          <w:bCs/>
          <w:sz w:val="22"/>
          <w:lang w:eastAsia="en-GB"/>
        </w:rPr>
        <w:t>5.</w:t>
      </w:r>
      <w:r>
        <w:tab/>
      </w:r>
      <w:r w:rsidR="3BE026AC" w:rsidRPr="357683D5">
        <w:rPr>
          <w:rFonts w:ascii="Arial" w:hAnsi="Arial" w:cs="Arial"/>
          <w:b/>
          <w:bCs/>
          <w:sz w:val="22"/>
          <w:u w:val="single"/>
          <w:lang w:eastAsia="en-GB"/>
        </w:rPr>
        <w:t>ANY O</w:t>
      </w:r>
      <w:r w:rsidRPr="357683D5">
        <w:rPr>
          <w:rFonts w:ascii="Arial" w:hAnsi="Arial" w:cs="Arial"/>
          <w:b/>
          <w:bCs/>
          <w:sz w:val="22"/>
          <w:u w:val="single"/>
          <w:lang w:eastAsia="en-GB"/>
        </w:rPr>
        <w:t xml:space="preserve">THER </w:t>
      </w:r>
      <w:r w:rsidR="000A45F7" w:rsidRPr="357683D5">
        <w:rPr>
          <w:rFonts w:ascii="Arial" w:hAnsi="Arial" w:cs="Arial"/>
          <w:b/>
          <w:bCs/>
          <w:sz w:val="22"/>
          <w:u w:val="single"/>
          <w:lang w:eastAsia="en-GB"/>
        </w:rPr>
        <w:t>INFORMATION</w:t>
      </w:r>
    </w:p>
    <w:p w14:paraId="35B99074" w14:textId="77777777" w:rsidR="002610AC" w:rsidRDefault="002610AC" w:rsidP="004646DD">
      <w:pPr>
        <w:rPr>
          <w:rFonts w:ascii="Arial" w:hAnsi="Arial" w:cs="Arial"/>
          <w:b/>
          <w:bCs/>
          <w:sz w:val="22"/>
          <w:lang w:eastAsia="en-GB"/>
        </w:rPr>
      </w:pPr>
    </w:p>
    <w:p w14:paraId="5CF45E11" w14:textId="2E64434B" w:rsidR="004646DD" w:rsidRPr="00186AE7" w:rsidRDefault="009C47FC" w:rsidP="004646DD">
      <w:pPr>
        <w:rPr>
          <w:rFonts w:ascii="Arial" w:hAnsi="Arial" w:cs="Arial"/>
          <w:sz w:val="22"/>
          <w:lang w:eastAsia="en-GB"/>
        </w:rPr>
      </w:pPr>
      <w:r>
        <w:rPr>
          <w:rFonts w:ascii="Arial" w:hAnsi="Arial" w:cs="Arial"/>
          <w:sz w:val="22"/>
          <w:lang w:eastAsia="en-GB"/>
        </w:rPr>
        <w:t>A</w:t>
      </w:r>
      <w:r w:rsidR="000911F5">
        <w:rPr>
          <w:rFonts w:ascii="Arial" w:hAnsi="Arial" w:cs="Arial"/>
          <w:sz w:val="22"/>
          <w:lang w:eastAsia="en-GB"/>
        </w:rPr>
        <w:t xml:space="preserve">chieve minimum </w:t>
      </w:r>
      <w:r w:rsidR="00207035">
        <w:rPr>
          <w:rFonts w:ascii="Arial" w:hAnsi="Arial" w:cs="Arial"/>
          <w:sz w:val="22"/>
          <w:lang w:eastAsia="en-GB"/>
        </w:rPr>
        <w:t xml:space="preserve">delivery and </w:t>
      </w:r>
      <w:r w:rsidR="000911F5">
        <w:rPr>
          <w:rFonts w:ascii="Arial" w:hAnsi="Arial" w:cs="Arial"/>
          <w:sz w:val="22"/>
          <w:lang w:eastAsia="en-GB"/>
        </w:rPr>
        <w:t xml:space="preserve">customer satisfaction standards and </w:t>
      </w:r>
      <w:r w:rsidR="004646DD" w:rsidRPr="00186AE7">
        <w:rPr>
          <w:rFonts w:ascii="Arial" w:hAnsi="Arial" w:cs="Arial"/>
          <w:sz w:val="22"/>
          <w:lang w:eastAsia="en-GB"/>
        </w:rPr>
        <w:t>contribute toward</w:t>
      </w:r>
      <w:r w:rsidR="002E2AE0">
        <w:rPr>
          <w:rFonts w:ascii="Arial" w:hAnsi="Arial" w:cs="Arial"/>
          <w:sz w:val="22"/>
          <w:lang w:eastAsia="en-GB"/>
        </w:rPr>
        <w:t xml:space="preserve"> the</w:t>
      </w:r>
      <w:r w:rsidR="004646DD" w:rsidRPr="00186AE7">
        <w:rPr>
          <w:rFonts w:ascii="Arial" w:hAnsi="Arial" w:cs="Arial"/>
          <w:sz w:val="22"/>
          <w:lang w:eastAsia="en-GB"/>
        </w:rPr>
        <w:t xml:space="preserve"> achievement of</w:t>
      </w:r>
      <w:r w:rsidR="0048095B">
        <w:rPr>
          <w:rFonts w:ascii="Arial" w:hAnsi="Arial" w:cs="Arial"/>
          <w:sz w:val="22"/>
          <w:lang w:eastAsia="en-GB"/>
        </w:rPr>
        <w:t xml:space="preserve"> the following Key Performance Indicators</w:t>
      </w:r>
      <w:r w:rsidR="004646DD" w:rsidRPr="00186AE7">
        <w:rPr>
          <w:rFonts w:ascii="Arial" w:hAnsi="Arial" w:cs="Arial"/>
          <w:sz w:val="22"/>
          <w:lang w:eastAsia="en-GB"/>
        </w:rPr>
        <w:t>:</w:t>
      </w:r>
    </w:p>
    <w:p w14:paraId="053EBC4E" w14:textId="77777777" w:rsidR="002E2AE0" w:rsidRPr="00186AE7" w:rsidRDefault="002E2AE0" w:rsidP="004646DD">
      <w:pPr>
        <w:rPr>
          <w:rFonts w:ascii="Arial" w:hAnsi="Arial" w:cs="Arial"/>
          <w:sz w:val="22"/>
          <w:lang w:eastAsia="en-GB"/>
        </w:rPr>
      </w:pPr>
    </w:p>
    <w:p w14:paraId="0F05A1FB" w14:textId="52CABFC5" w:rsidR="004646DD" w:rsidRPr="00186A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Enterprise readiness</w:t>
      </w:r>
      <w:r w:rsidR="00A02B3C" w:rsidRPr="00A02B3C">
        <w:rPr>
          <w:rFonts w:ascii="Arial" w:hAnsi="Arial" w:cs="Arial"/>
          <w:sz w:val="22"/>
          <w:lang w:eastAsia="en-GB"/>
        </w:rPr>
        <w:t xml:space="preserve">, </w:t>
      </w:r>
      <w:r w:rsidR="0048095B" w:rsidRPr="00A02B3C">
        <w:rPr>
          <w:rFonts w:ascii="Arial" w:hAnsi="Arial" w:cs="Arial"/>
          <w:sz w:val="22"/>
          <w:lang w:eastAsia="en-GB"/>
        </w:rPr>
        <w:t>n</w:t>
      </w:r>
      <w:r w:rsidRPr="00186AE7">
        <w:rPr>
          <w:rFonts w:ascii="Arial" w:hAnsi="Arial" w:cs="Arial"/>
          <w:sz w:val="22"/>
          <w:lang w:eastAsia="en-GB"/>
        </w:rPr>
        <w:t>ew business starts</w:t>
      </w:r>
      <w:r w:rsidR="00A02B3C">
        <w:rPr>
          <w:rFonts w:ascii="Arial" w:hAnsi="Arial" w:cs="Arial"/>
          <w:sz w:val="22"/>
          <w:lang w:eastAsia="en-GB"/>
        </w:rPr>
        <w:t xml:space="preserve"> and b</w:t>
      </w:r>
      <w:r w:rsidRPr="00186AE7">
        <w:rPr>
          <w:rFonts w:ascii="Arial" w:hAnsi="Arial" w:cs="Arial"/>
          <w:sz w:val="22"/>
          <w:lang w:eastAsia="en-GB"/>
        </w:rPr>
        <w:t>usiness survival outcomes</w:t>
      </w:r>
    </w:p>
    <w:p w14:paraId="6623E316" w14:textId="472BD4B0" w:rsidR="004646DD" w:rsidRPr="00186A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 xml:space="preserve">Completion of </w:t>
      </w:r>
      <w:proofErr w:type="spellStart"/>
      <w:r w:rsidRPr="00186AE7">
        <w:rPr>
          <w:rFonts w:ascii="Arial" w:hAnsi="Arial" w:cs="Arial"/>
          <w:sz w:val="22"/>
          <w:lang w:eastAsia="en-GB"/>
        </w:rPr>
        <w:t>GrowthCanvas</w:t>
      </w:r>
      <w:proofErr w:type="spellEnd"/>
      <w:r w:rsidRPr="00186AE7">
        <w:rPr>
          <w:rFonts w:ascii="Arial" w:hAnsi="Arial" w:cs="Arial"/>
          <w:sz w:val="22"/>
          <w:lang w:eastAsia="en-GB"/>
        </w:rPr>
        <w:t xml:space="preserve"> diagnostics and Business Plans/Action Plans</w:t>
      </w:r>
    </w:p>
    <w:p w14:paraId="09CBB915" w14:textId="346BE5DA" w:rsidR="004646DD" w:rsidRPr="00186A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Business Plan reviews</w:t>
      </w:r>
      <w:r w:rsidR="00046E4E">
        <w:rPr>
          <w:rFonts w:ascii="Arial" w:hAnsi="Arial" w:cs="Arial"/>
          <w:sz w:val="22"/>
          <w:lang w:eastAsia="en-GB"/>
        </w:rPr>
        <w:t xml:space="preserve">, </w:t>
      </w:r>
      <w:r w:rsidRPr="00186AE7">
        <w:rPr>
          <w:rFonts w:ascii="Arial" w:hAnsi="Arial" w:cs="Arial"/>
          <w:sz w:val="22"/>
          <w:lang w:eastAsia="en-GB"/>
        </w:rPr>
        <w:t>account management activity</w:t>
      </w:r>
      <w:r w:rsidR="00046E4E">
        <w:rPr>
          <w:rFonts w:ascii="Arial" w:hAnsi="Arial" w:cs="Arial"/>
          <w:sz w:val="22"/>
          <w:lang w:eastAsia="en-GB"/>
        </w:rPr>
        <w:t xml:space="preserve"> and businesses identified with scale potential</w:t>
      </w:r>
    </w:p>
    <w:p w14:paraId="6788184B" w14:textId="778B41E5" w:rsidR="004646DD" w:rsidRPr="00186A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Improved productivity</w:t>
      </w:r>
      <w:r w:rsidR="0034157B">
        <w:rPr>
          <w:rFonts w:ascii="Arial" w:hAnsi="Arial" w:cs="Arial"/>
          <w:sz w:val="22"/>
          <w:lang w:eastAsia="en-GB"/>
        </w:rPr>
        <w:t>, increased turnover and sales opportunities</w:t>
      </w:r>
    </w:p>
    <w:p w14:paraId="3A54EAE9" w14:textId="77777777" w:rsidR="0044758A" w:rsidRPr="00186AE7" w:rsidRDefault="0044758A" w:rsidP="0044758A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Job creation and safeguarding</w:t>
      </w:r>
    </w:p>
    <w:p w14:paraId="6B18E1E4" w14:textId="2A5DB92F" w:rsidR="004646DD" w:rsidRPr="00186A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Adoption of technology, digital tools and AI-enabled solutions</w:t>
      </w:r>
    </w:p>
    <w:p w14:paraId="4BA635C7" w14:textId="68960382" w:rsidR="004646DD" w:rsidRPr="00186A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Access to finance secured</w:t>
      </w:r>
      <w:r w:rsidR="00682D9B" w:rsidRPr="00682D9B">
        <w:rPr>
          <w:rFonts w:ascii="Arial" w:hAnsi="Arial" w:cs="Arial"/>
          <w:sz w:val="22"/>
          <w:lang w:eastAsia="en-GB"/>
        </w:rPr>
        <w:t xml:space="preserve"> and/or </w:t>
      </w:r>
      <w:r w:rsidR="00682D9B">
        <w:rPr>
          <w:rFonts w:ascii="Arial" w:hAnsi="Arial" w:cs="Arial"/>
          <w:sz w:val="22"/>
          <w:lang w:eastAsia="en-GB"/>
        </w:rPr>
        <w:t>b</w:t>
      </w:r>
      <w:r w:rsidRPr="00186AE7">
        <w:rPr>
          <w:rFonts w:ascii="Arial" w:hAnsi="Arial" w:cs="Arial"/>
          <w:sz w:val="22"/>
          <w:lang w:eastAsia="en-GB"/>
        </w:rPr>
        <w:t>usiness investment achieved</w:t>
      </w:r>
    </w:p>
    <w:p w14:paraId="4269F9CC" w14:textId="5E117E59" w:rsidR="004646DD" w:rsidRPr="00186A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New products, services or processes introduced</w:t>
      </w:r>
    </w:p>
    <w:p w14:paraId="54638140" w14:textId="7EE6CD78" w:rsidR="00873EE7" w:rsidRDefault="004646DD" w:rsidP="0011526B">
      <w:pPr>
        <w:numPr>
          <w:ilvl w:val="0"/>
          <w:numId w:val="3"/>
        </w:numPr>
        <w:rPr>
          <w:rFonts w:ascii="Arial" w:hAnsi="Arial" w:cs="Arial"/>
          <w:sz w:val="22"/>
          <w:lang w:eastAsia="en-GB"/>
        </w:rPr>
      </w:pPr>
      <w:r w:rsidRPr="00186AE7">
        <w:rPr>
          <w:rFonts w:ascii="Arial" w:hAnsi="Arial" w:cs="Arial"/>
          <w:sz w:val="22"/>
          <w:lang w:eastAsia="en-GB"/>
        </w:rPr>
        <w:t>Businesses successfully transitioned into Growth Hub Adviser support</w:t>
      </w:r>
      <w:r w:rsidR="000911F5">
        <w:rPr>
          <w:rFonts w:ascii="Arial" w:hAnsi="Arial" w:cs="Arial"/>
          <w:sz w:val="22"/>
          <w:lang w:eastAsia="en-GB"/>
        </w:rPr>
        <w:t xml:space="preserve"> and ecosystem</w:t>
      </w:r>
      <w:r w:rsidRPr="00186AE7">
        <w:rPr>
          <w:rFonts w:ascii="Arial" w:hAnsi="Arial" w:cs="Arial"/>
          <w:sz w:val="22"/>
          <w:lang w:eastAsia="en-GB"/>
        </w:rPr>
        <w:t>.</w:t>
      </w:r>
    </w:p>
    <w:p w14:paraId="776C8D43" w14:textId="23DD9804" w:rsidR="0058177D" w:rsidRDefault="0058177D" w:rsidP="357683D5">
      <w:pPr>
        <w:rPr>
          <w:rFonts w:ascii="Arial" w:eastAsia="Arial" w:hAnsi="Arial" w:cs="Arial"/>
          <w:b/>
          <w:bCs/>
          <w:sz w:val="22"/>
        </w:rPr>
      </w:pPr>
    </w:p>
    <w:p w14:paraId="3CE7E05A" w14:textId="66E0D862" w:rsidR="0058177D" w:rsidRDefault="50ECF5DE" w:rsidP="357683D5">
      <w:r w:rsidRPr="357683D5">
        <w:rPr>
          <w:rFonts w:ascii="Arial" w:eastAsia="Arial" w:hAnsi="Arial" w:cs="Arial"/>
          <w:sz w:val="22"/>
        </w:rPr>
        <w:t>This role is eligible to participate in the Chamber’s agile working policy.</w:t>
      </w:r>
    </w:p>
    <w:p w14:paraId="0458A912" w14:textId="361CF2CD" w:rsidR="0058177D" w:rsidRDefault="0058177D" w:rsidP="357683D5">
      <w:pPr>
        <w:ind w:left="360" w:right="-185"/>
        <w:rPr>
          <w:rFonts w:ascii="Arial" w:eastAsia="Arial" w:hAnsi="Arial" w:cs="Arial"/>
          <w:sz w:val="22"/>
          <w:lang w:eastAsia="en-GB"/>
        </w:rPr>
      </w:pPr>
    </w:p>
    <w:p w14:paraId="2DD7CDE0" w14:textId="77777777" w:rsidR="0058177D" w:rsidRDefault="0058177D" w:rsidP="0058177D">
      <w:pPr>
        <w:rPr>
          <w:rFonts w:ascii="Arial" w:hAnsi="Arial" w:cs="Arial"/>
          <w:sz w:val="22"/>
          <w:lang w:eastAsia="en-GB"/>
        </w:rPr>
      </w:pPr>
    </w:p>
    <w:p w14:paraId="758F2BEC" w14:textId="33DBECC5" w:rsidR="00544A47" w:rsidRPr="00A04809" w:rsidRDefault="00544A47" w:rsidP="005353CD">
      <w:pPr>
        <w:ind w:right="-185"/>
        <w:rPr>
          <w:rFonts w:ascii="Arial" w:eastAsia="Calibri" w:hAnsi="Arial" w:cs="Arial"/>
          <w:sz w:val="22"/>
        </w:rPr>
      </w:pPr>
      <w:r w:rsidRPr="00A04809">
        <w:rPr>
          <w:rFonts w:ascii="Arial" w:eastAsia="Calibri" w:hAnsi="Arial" w:cs="Arial"/>
          <w:sz w:val="22"/>
        </w:rPr>
        <w:t xml:space="preserve">Employee name: _________________________ </w:t>
      </w:r>
    </w:p>
    <w:p w14:paraId="1094F60C" w14:textId="00AFB618" w:rsidR="00544A47" w:rsidRPr="00A04809" w:rsidRDefault="00544A47" w:rsidP="000A45F7">
      <w:pPr>
        <w:ind w:right="-185" w:firstLine="360"/>
        <w:rPr>
          <w:rFonts w:ascii="Arial" w:eastAsia="Calibri" w:hAnsi="Arial" w:cs="Arial"/>
          <w:sz w:val="22"/>
        </w:rPr>
      </w:pPr>
    </w:p>
    <w:p w14:paraId="6FE9792D" w14:textId="77777777" w:rsidR="00C92E9F" w:rsidRPr="00A04809" w:rsidRDefault="00C92E9F" w:rsidP="000A45F7">
      <w:pPr>
        <w:ind w:right="-185" w:firstLine="360"/>
        <w:rPr>
          <w:rFonts w:ascii="Arial" w:eastAsia="Calibri" w:hAnsi="Arial" w:cs="Arial"/>
          <w:sz w:val="22"/>
        </w:rPr>
      </w:pPr>
    </w:p>
    <w:p w14:paraId="3DAFE0D5" w14:textId="77777777" w:rsidR="00544A47" w:rsidRPr="00A04809" w:rsidRDefault="00544A47" w:rsidP="005353CD">
      <w:pPr>
        <w:ind w:right="-185"/>
        <w:rPr>
          <w:rFonts w:ascii="Arial" w:eastAsia="Calibri" w:hAnsi="Arial" w:cs="Arial"/>
          <w:sz w:val="22"/>
        </w:rPr>
      </w:pPr>
      <w:r w:rsidRPr="00A04809">
        <w:rPr>
          <w:rFonts w:ascii="Arial" w:eastAsia="Calibri" w:hAnsi="Arial" w:cs="Arial"/>
          <w:sz w:val="22"/>
        </w:rPr>
        <w:t>Employee signature: ______________________</w:t>
      </w:r>
    </w:p>
    <w:p w14:paraId="1F51273E" w14:textId="4107625B" w:rsidR="00544A47" w:rsidRPr="00A04809" w:rsidRDefault="00544A47" w:rsidP="000A45F7">
      <w:pPr>
        <w:ind w:right="-185" w:firstLine="360"/>
        <w:rPr>
          <w:rFonts w:ascii="Arial" w:eastAsia="Calibri" w:hAnsi="Arial" w:cs="Arial"/>
          <w:sz w:val="22"/>
        </w:rPr>
      </w:pPr>
    </w:p>
    <w:p w14:paraId="0D83F062" w14:textId="77777777" w:rsidR="00544A47" w:rsidRPr="00A04809" w:rsidRDefault="00544A47" w:rsidP="000A45F7">
      <w:pPr>
        <w:ind w:right="-185" w:firstLine="360"/>
        <w:rPr>
          <w:rFonts w:ascii="Arial" w:eastAsia="Calibri" w:hAnsi="Arial" w:cs="Arial"/>
          <w:sz w:val="22"/>
        </w:rPr>
      </w:pPr>
    </w:p>
    <w:p w14:paraId="003B7B6D" w14:textId="33EBABA6" w:rsidR="00AD53B6" w:rsidRPr="00F9216F" w:rsidRDefault="00544A47" w:rsidP="005353CD">
      <w:pPr>
        <w:ind w:right="-185"/>
        <w:rPr>
          <w:rFonts w:ascii="Arial" w:hAnsi="Arial" w:cs="Arial"/>
          <w:sz w:val="22"/>
        </w:rPr>
      </w:pPr>
      <w:r w:rsidRPr="00A04809">
        <w:rPr>
          <w:rFonts w:ascii="Arial" w:eastAsia="Calibri" w:hAnsi="Arial" w:cs="Arial"/>
          <w:sz w:val="22"/>
        </w:rPr>
        <w:t>Date signed: ________________</w:t>
      </w:r>
      <w:bookmarkEnd w:id="0"/>
    </w:p>
    <w:sectPr w:rsidR="00AD53B6" w:rsidRPr="00F9216F" w:rsidSect="00071EB9">
      <w:headerReference w:type="default" r:id="rId10"/>
      <w:footerReference w:type="default" r:id="rId11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32D6F" w14:textId="77777777" w:rsidR="00CE25CC" w:rsidRDefault="00CE25CC" w:rsidP="00CB4123">
      <w:r>
        <w:separator/>
      </w:r>
    </w:p>
  </w:endnote>
  <w:endnote w:type="continuationSeparator" w:id="0">
    <w:p w14:paraId="669C5CB5" w14:textId="77777777" w:rsidR="00CE25CC" w:rsidRDefault="00CE25CC" w:rsidP="00CB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C4D3" w14:textId="77777777" w:rsidR="00BC18EF" w:rsidRDefault="00BC18EF" w:rsidP="007A37CD">
    <w:pPr>
      <w:pStyle w:val="Footer"/>
      <w:rPr>
        <w:rFonts w:ascii="Arial" w:hAnsi="Arial" w:cs="Arial"/>
        <w:sz w:val="22"/>
      </w:rPr>
    </w:pPr>
  </w:p>
  <w:p w14:paraId="2A25A428" w14:textId="77B81797" w:rsidR="007A37CD" w:rsidRPr="00A04809" w:rsidRDefault="00EA355E" w:rsidP="007A37CD">
    <w:pPr>
      <w:pStyle w:val="Footer"/>
      <w:rPr>
        <w:rFonts w:ascii="Arial" w:hAnsi="Arial" w:cs="Arial"/>
        <w:sz w:val="22"/>
      </w:rPr>
    </w:pPr>
    <w:r w:rsidRPr="00A04809">
      <w:rPr>
        <w:rFonts w:ascii="Arial" w:hAnsi="Arial" w:cs="Arial"/>
        <w:sz w:val="22"/>
      </w:rPr>
      <w:t>Form 60</w:t>
    </w:r>
    <w:r w:rsidR="00544A47" w:rsidRPr="00A04809">
      <w:rPr>
        <w:rFonts w:ascii="Arial" w:hAnsi="Arial" w:cs="Arial"/>
        <w:sz w:val="22"/>
      </w:rPr>
      <w:t>7</w:t>
    </w:r>
    <w:r w:rsidRPr="00A04809">
      <w:rPr>
        <w:rFonts w:ascii="Arial" w:hAnsi="Arial" w:cs="Arial"/>
        <w:sz w:val="22"/>
      </w:rPr>
      <w:t xml:space="preserve"> </w:t>
    </w:r>
    <w:r w:rsidR="00A04809">
      <w:rPr>
        <w:rFonts w:ascii="Arial" w:hAnsi="Arial" w:cs="Arial"/>
        <w:sz w:val="22"/>
      </w:rPr>
      <w:t>Mar’2</w:t>
    </w:r>
    <w:r w:rsidR="009C47FC">
      <w:rPr>
        <w:rFonts w:ascii="Arial" w:hAnsi="Arial" w:cs="Arial"/>
        <w:sz w:val="22"/>
      </w:rPr>
      <w:t>3</w:t>
    </w:r>
    <w:r w:rsidR="00A04809">
      <w:rPr>
        <w:rFonts w:ascii="Arial" w:hAnsi="Arial" w:cs="Arial"/>
        <w:sz w:val="22"/>
      </w:rPr>
      <w:t xml:space="preserve"> </w:t>
    </w:r>
    <w:r w:rsidRPr="00A04809">
      <w:rPr>
        <w:rFonts w:ascii="Arial" w:hAnsi="Arial" w:cs="Arial"/>
        <w:sz w:val="22"/>
      </w:rPr>
      <w:t xml:space="preserve">– </w:t>
    </w:r>
    <w:r w:rsidR="00544A47" w:rsidRPr="00A04809">
      <w:rPr>
        <w:rFonts w:ascii="Arial" w:hAnsi="Arial" w:cs="Arial"/>
        <w:sz w:val="22"/>
      </w:rPr>
      <w:t>Job description/person specification</w:t>
    </w:r>
    <w:r w:rsidR="007A37CD" w:rsidRPr="00A04809">
      <w:rPr>
        <w:rFonts w:ascii="Arial" w:hAnsi="Arial" w:cs="Arial"/>
        <w:sz w:val="22"/>
      </w:rPr>
      <w:tab/>
    </w:r>
    <w:sdt>
      <w:sdtPr>
        <w:rPr>
          <w:rFonts w:ascii="Arial" w:hAnsi="Arial" w:cs="Arial"/>
          <w:sz w:val="22"/>
        </w:rPr>
        <w:id w:val="-624886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37CD" w:rsidRPr="0057784B">
          <w:rPr>
            <w:rFonts w:ascii="Arial" w:hAnsi="Arial" w:cs="Arial"/>
            <w:szCs w:val="20"/>
          </w:rPr>
          <w:fldChar w:fldCharType="begin"/>
        </w:r>
        <w:r w:rsidR="007A37CD" w:rsidRPr="0057784B">
          <w:rPr>
            <w:rFonts w:ascii="Arial" w:hAnsi="Arial" w:cs="Arial"/>
            <w:szCs w:val="20"/>
          </w:rPr>
          <w:instrText xml:space="preserve"> PAGE   \* MERGEFORMAT </w:instrText>
        </w:r>
        <w:r w:rsidR="007A37CD" w:rsidRPr="0057784B">
          <w:rPr>
            <w:rFonts w:ascii="Arial" w:hAnsi="Arial" w:cs="Arial"/>
            <w:szCs w:val="20"/>
          </w:rPr>
          <w:fldChar w:fldCharType="separate"/>
        </w:r>
        <w:r w:rsidR="007A37CD" w:rsidRPr="0057784B">
          <w:rPr>
            <w:rFonts w:ascii="Arial" w:hAnsi="Arial" w:cs="Arial"/>
            <w:noProof/>
            <w:szCs w:val="20"/>
          </w:rPr>
          <w:t>2</w:t>
        </w:r>
        <w:r w:rsidR="007A37CD" w:rsidRPr="0057784B">
          <w:rPr>
            <w:rFonts w:ascii="Arial" w:hAnsi="Arial" w:cs="Arial"/>
            <w:noProof/>
            <w:szCs w:val="20"/>
          </w:rPr>
          <w:fldChar w:fldCharType="end"/>
        </w:r>
      </w:sdtContent>
    </w:sdt>
  </w:p>
  <w:p w14:paraId="011755E5" w14:textId="77777777" w:rsidR="000440BC" w:rsidRPr="00A04809" w:rsidRDefault="000440BC" w:rsidP="007A37CD">
    <w:pPr>
      <w:pStyle w:val="Footer"/>
      <w:tabs>
        <w:tab w:val="clear" w:pos="9026"/>
      </w:tabs>
      <w:ind w:right="-1440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4615" w14:textId="77777777" w:rsidR="00CE25CC" w:rsidRDefault="00CE25CC" w:rsidP="00CB4123">
      <w:r>
        <w:separator/>
      </w:r>
    </w:p>
  </w:footnote>
  <w:footnote w:type="continuationSeparator" w:id="0">
    <w:p w14:paraId="33ACDA41" w14:textId="77777777" w:rsidR="00CE25CC" w:rsidRDefault="00CE25CC" w:rsidP="00CB4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1F4C" w14:textId="6CCC2796" w:rsidR="00E44A96" w:rsidRDefault="00071EB9" w:rsidP="00A04809">
    <w:pPr>
      <w:rPr>
        <w:rFonts w:asciiTheme="minorBidi" w:hAnsiTheme="minorBidi"/>
        <w:i/>
        <w:iCs/>
        <w:color w:val="FF0000"/>
        <w:lang w:eastAsia="en-GB"/>
      </w:rPr>
    </w:pPr>
    <w:r>
      <w:rPr>
        <w:rFonts w:asciiTheme="minorBidi" w:hAnsiTheme="minorBidi"/>
        <w:i/>
        <w:iCs/>
        <w:noProof/>
        <w:color w:val="FF0000"/>
        <w:lang w:eastAsia="en-GB"/>
      </w:rPr>
      <w:drawing>
        <wp:anchor distT="0" distB="0" distL="114300" distR="114300" simplePos="0" relativeHeight="251658241" behindDoc="0" locked="0" layoutInCell="1" allowOverlap="1" wp14:anchorId="5A40CCD2" wp14:editId="452D31A0">
          <wp:simplePos x="0" y="0"/>
          <wp:positionH relativeFrom="margin">
            <wp:align>left</wp:align>
          </wp:positionH>
          <wp:positionV relativeFrom="paragraph">
            <wp:posOffset>-84455</wp:posOffset>
          </wp:positionV>
          <wp:extent cx="2206625" cy="393065"/>
          <wp:effectExtent l="0" t="0" r="3175" b="6985"/>
          <wp:wrapNone/>
          <wp:docPr id="6519908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625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D5688">
      <w:rPr>
        <w:rFonts w:asciiTheme="minorBidi" w:hAnsiTheme="minorBidi"/>
        <w:i/>
        <w:iCs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 wp14:anchorId="06627E99" wp14:editId="4C928DBC">
          <wp:simplePos x="0" y="0"/>
          <wp:positionH relativeFrom="margin">
            <wp:align>right</wp:align>
          </wp:positionH>
          <wp:positionV relativeFrom="paragraph">
            <wp:posOffset>-242570</wp:posOffset>
          </wp:positionV>
          <wp:extent cx="2016760" cy="645758"/>
          <wp:effectExtent l="0" t="0" r="2540" b="2540"/>
          <wp:wrapNone/>
          <wp:docPr id="836358962" name="Picture 19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604ED47-F402-D60A-D293-C05C917458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 descr="A picture containing text, clipart&#10;&#10;Description automatically generated">
                    <a:extLst>
                      <a:ext uri="{FF2B5EF4-FFF2-40B4-BE49-F238E27FC236}">
                        <a16:creationId xmlns:a16="http://schemas.microsoft.com/office/drawing/2014/main" id="{E604ED47-F402-D60A-D293-C05C9174580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760" cy="645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809">
      <w:rPr>
        <w:rFonts w:asciiTheme="minorBidi" w:hAnsiTheme="minorBidi"/>
        <w:i/>
        <w:iCs/>
        <w:color w:val="FF0000"/>
        <w:lang w:eastAsia="en-GB"/>
      </w:rPr>
      <w:t xml:space="preserve"> </w:t>
    </w:r>
  </w:p>
  <w:p w14:paraId="5F60BC10" w14:textId="77777777" w:rsidR="00E44A96" w:rsidRDefault="00E44A96" w:rsidP="00A04809">
    <w:pPr>
      <w:rPr>
        <w:rFonts w:asciiTheme="minorBidi" w:hAnsiTheme="minorBidi"/>
        <w:i/>
        <w:iCs/>
        <w:color w:val="FF0000"/>
        <w:lang w:eastAsia="en-GB"/>
      </w:rPr>
    </w:pPr>
  </w:p>
  <w:p w14:paraId="6EC9A91B" w14:textId="3EA06746" w:rsidR="00A04809" w:rsidRPr="00137A78" w:rsidRDefault="00A04809" w:rsidP="00A04809">
    <w:pPr>
      <w:rPr>
        <w:rFonts w:asciiTheme="minorBidi" w:hAnsiTheme="minorBidi"/>
        <w:i/>
        <w:iCs/>
        <w:color w:val="FF0000"/>
        <w:lang w:eastAsia="en-GB"/>
      </w:rPr>
    </w:pPr>
  </w:p>
  <w:p w14:paraId="05B6E754" w14:textId="77777777" w:rsidR="00A04809" w:rsidRDefault="00A04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735E"/>
    <w:multiLevelType w:val="multilevel"/>
    <w:tmpl w:val="5EA08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304F7"/>
    <w:multiLevelType w:val="multilevel"/>
    <w:tmpl w:val="28B64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51A9F"/>
    <w:multiLevelType w:val="multilevel"/>
    <w:tmpl w:val="11368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327F8"/>
    <w:multiLevelType w:val="multilevel"/>
    <w:tmpl w:val="1136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7442F7"/>
    <w:multiLevelType w:val="multilevel"/>
    <w:tmpl w:val="6B869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7F2B11"/>
    <w:multiLevelType w:val="multilevel"/>
    <w:tmpl w:val="BDA05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41CFD"/>
    <w:multiLevelType w:val="multilevel"/>
    <w:tmpl w:val="3F3C3280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decimal"/>
      <w:pStyle w:val="SchLevel2"/>
      <w:lvlText w:val="%2.%3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SchLevel2"/>
      <w:lvlText w:val="%2.%3.%4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56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041"/>
        </w:tabs>
        <w:ind w:left="2041" w:hanging="567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608"/>
        </w:tabs>
        <w:ind w:left="2608" w:hanging="567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(%8)"/>
      <w:lvlJc w:val="left"/>
      <w:pPr>
        <w:tabs>
          <w:tab w:val="num" w:pos="3175"/>
        </w:tabs>
        <w:ind w:left="3175" w:hanging="567"/>
      </w:pPr>
    </w:lvl>
    <w:lvl w:ilvl="8">
      <w:start w:val="1"/>
      <w:numFmt w:val="lowerLetter"/>
      <w:lvlText w:val="(%9)"/>
      <w:lvlJc w:val="left"/>
      <w:pPr>
        <w:tabs>
          <w:tab w:val="num" w:pos="3742"/>
        </w:tabs>
        <w:ind w:left="3742" w:hanging="567"/>
      </w:pPr>
    </w:lvl>
  </w:abstractNum>
  <w:abstractNum w:abstractNumId="7" w15:restartNumberingAfterBreak="0">
    <w:nsid w:val="669B044B"/>
    <w:multiLevelType w:val="hybridMultilevel"/>
    <w:tmpl w:val="C7CA3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415013"/>
    <w:multiLevelType w:val="hybridMultilevel"/>
    <w:tmpl w:val="63EA7C74"/>
    <w:lvl w:ilvl="0" w:tplc="0AE8DE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3D7189"/>
    <w:multiLevelType w:val="multilevel"/>
    <w:tmpl w:val="BB1009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9658164">
    <w:abstractNumId w:val="6"/>
  </w:num>
  <w:num w:numId="2" w16cid:durableId="1839467450">
    <w:abstractNumId w:val="7"/>
  </w:num>
  <w:num w:numId="3" w16cid:durableId="1078862570">
    <w:abstractNumId w:val="3"/>
  </w:num>
  <w:num w:numId="4" w16cid:durableId="925773710">
    <w:abstractNumId w:val="5"/>
  </w:num>
  <w:num w:numId="5" w16cid:durableId="974797128">
    <w:abstractNumId w:val="1"/>
  </w:num>
  <w:num w:numId="6" w16cid:durableId="884678223">
    <w:abstractNumId w:val="8"/>
  </w:num>
  <w:num w:numId="7" w16cid:durableId="1114710174">
    <w:abstractNumId w:val="0"/>
  </w:num>
  <w:num w:numId="8" w16cid:durableId="2133018512">
    <w:abstractNumId w:val="9"/>
  </w:num>
  <w:num w:numId="9" w16cid:durableId="186411112">
    <w:abstractNumId w:val="4"/>
  </w:num>
  <w:num w:numId="10" w16cid:durableId="6607288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YyMTc2MDAwszA2NTBU0lEKTi0uzszPAykwNKgFAOi/myctAAAA"/>
  </w:docVars>
  <w:rsids>
    <w:rsidRoot w:val="008D484D"/>
    <w:rsid w:val="00000902"/>
    <w:rsid w:val="000021BD"/>
    <w:rsid w:val="00023B83"/>
    <w:rsid w:val="00036539"/>
    <w:rsid w:val="000440BC"/>
    <w:rsid w:val="00046E4E"/>
    <w:rsid w:val="000548DE"/>
    <w:rsid w:val="00064113"/>
    <w:rsid w:val="00071E0F"/>
    <w:rsid w:val="00071EB9"/>
    <w:rsid w:val="000725AD"/>
    <w:rsid w:val="00073A7A"/>
    <w:rsid w:val="00074577"/>
    <w:rsid w:val="00077287"/>
    <w:rsid w:val="0008404D"/>
    <w:rsid w:val="00087EC9"/>
    <w:rsid w:val="000911F5"/>
    <w:rsid w:val="00097735"/>
    <w:rsid w:val="000A45F7"/>
    <w:rsid w:val="000B2067"/>
    <w:rsid w:val="000B6767"/>
    <w:rsid w:val="000D21CA"/>
    <w:rsid w:val="000E1B2B"/>
    <w:rsid w:val="000E42E0"/>
    <w:rsid w:val="000E6E76"/>
    <w:rsid w:val="000E7E1A"/>
    <w:rsid w:val="001066B7"/>
    <w:rsid w:val="00107A69"/>
    <w:rsid w:val="0011526B"/>
    <w:rsid w:val="00115E50"/>
    <w:rsid w:val="00117943"/>
    <w:rsid w:val="00125E15"/>
    <w:rsid w:val="001312C3"/>
    <w:rsid w:val="001314E6"/>
    <w:rsid w:val="00134D66"/>
    <w:rsid w:val="00137A78"/>
    <w:rsid w:val="00143E8A"/>
    <w:rsid w:val="00146815"/>
    <w:rsid w:val="00161D73"/>
    <w:rsid w:val="001670F5"/>
    <w:rsid w:val="00181CFE"/>
    <w:rsid w:val="00181F35"/>
    <w:rsid w:val="00182799"/>
    <w:rsid w:val="00182BA7"/>
    <w:rsid w:val="00186AE7"/>
    <w:rsid w:val="00186FD6"/>
    <w:rsid w:val="001912DF"/>
    <w:rsid w:val="001A6BA7"/>
    <w:rsid w:val="001D232F"/>
    <w:rsid w:val="001E59B1"/>
    <w:rsid w:val="00203FA7"/>
    <w:rsid w:val="00207035"/>
    <w:rsid w:val="00210A4D"/>
    <w:rsid w:val="0021588E"/>
    <w:rsid w:val="0022284F"/>
    <w:rsid w:val="0024460E"/>
    <w:rsid w:val="00261062"/>
    <w:rsid w:val="002610AC"/>
    <w:rsid w:val="00263DDB"/>
    <w:rsid w:val="00273135"/>
    <w:rsid w:val="00277767"/>
    <w:rsid w:val="00293466"/>
    <w:rsid w:val="002A03CE"/>
    <w:rsid w:val="002B007A"/>
    <w:rsid w:val="002B3B06"/>
    <w:rsid w:val="002C0F8F"/>
    <w:rsid w:val="002C45B7"/>
    <w:rsid w:val="002C744E"/>
    <w:rsid w:val="002D3012"/>
    <w:rsid w:val="002D6000"/>
    <w:rsid w:val="002E2AE0"/>
    <w:rsid w:val="002F7888"/>
    <w:rsid w:val="00306DEB"/>
    <w:rsid w:val="003075CE"/>
    <w:rsid w:val="0031022C"/>
    <w:rsid w:val="00317B8E"/>
    <w:rsid w:val="00317CD9"/>
    <w:rsid w:val="00320A11"/>
    <w:rsid w:val="003227A8"/>
    <w:rsid w:val="0033654F"/>
    <w:rsid w:val="0034157B"/>
    <w:rsid w:val="00346FE7"/>
    <w:rsid w:val="0035055D"/>
    <w:rsid w:val="00374C5A"/>
    <w:rsid w:val="0039667A"/>
    <w:rsid w:val="003A04BE"/>
    <w:rsid w:val="003A2C49"/>
    <w:rsid w:val="003A71EE"/>
    <w:rsid w:val="003B3BF4"/>
    <w:rsid w:val="003B6256"/>
    <w:rsid w:val="003C796A"/>
    <w:rsid w:val="003C7BF9"/>
    <w:rsid w:val="003D43FC"/>
    <w:rsid w:val="003D625D"/>
    <w:rsid w:val="003E0AB7"/>
    <w:rsid w:val="00404C24"/>
    <w:rsid w:val="00410ABE"/>
    <w:rsid w:val="00411B27"/>
    <w:rsid w:val="00412620"/>
    <w:rsid w:val="00414D1C"/>
    <w:rsid w:val="00414F54"/>
    <w:rsid w:val="00437DC8"/>
    <w:rsid w:val="00443682"/>
    <w:rsid w:val="00443BA1"/>
    <w:rsid w:val="0044758A"/>
    <w:rsid w:val="004616A0"/>
    <w:rsid w:val="004646DD"/>
    <w:rsid w:val="00474313"/>
    <w:rsid w:val="0048095B"/>
    <w:rsid w:val="00483B24"/>
    <w:rsid w:val="004A07AD"/>
    <w:rsid w:val="004A7102"/>
    <w:rsid w:val="004B70C3"/>
    <w:rsid w:val="004C761B"/>
    <w:rsid w:val="004E0E77"/>
    <w:rsid w:val="004E231C"/>
    <w:rsid w:val="00503BDA"/>
    <w:rsid w:val="00507C89"/>
    <w:rsid w:val="00514E1E"/>
    <w:rsid w:val="005353CD"/>
    <w:rsid w:val="00535AB7"/>
    <w:rsid w:val="00540FA4"/>
    <w:rsid w:val="00544A47"/>
    <w:rsid w:val="005605CA"/>
    <w:rsid w:val="0057784B"/>
    <w:rsid w:val="0058177D"/>
    <w:rsid w:val="005A08AB"/>
    <w:rsid w:val="005A2678"/>
    <w:rsid w:val="005B0A72"/>
    <w:rsid w:val="005B0C06"/>
    <w:rsid w:val="005B5042"/>
    <w:rsid w:val="005C1A22"/>
    <w:rsid w:val="005C491C"/>
    <w:rsid w:val="005D0644"/>
    <w:rsid w:val="005E088B"/>
    <w:rsid w:val="005E3318"/>
    <w:rsid w:val="005E54AC"/>
    <w:rsid w:val="005F2476"/>
    <w:rsid w:val="005F6BA1"/>
    <w:rsid w:val="00600F46"/>
    <w:rsid w:val="0060336E"/>
    <w:rsid w:val="00621914"/>
    <w:rsid w:val="006231DC"/>
    <w:rsid w:val="00625E09"/>
    <w:rsid w:val="00637D52"/>
    <w:rsid w:val="00651BFC"/>
    <w:rsid w:val="00654E01"/>
    <w:rsid w:val="00660BB1"/>
    <w:rsid w:val="00666A57"/>
    <w:rsid w:val="00670071"/>
    <w:rsid w:val="0067631B"/>
    <w:rsid w:val="00682D9B"/>
    <w:rsid w:val="00687B3A"/>
    <w:rsid w:val="00692C1B"/>
    <w:rsid w:val="0069318B"/>
    <w:rsid w:val="00694D13"/>
    <w:rsid w:val="006A033A"/>
    <w:rsid w:val="006B2008"/>
    <w:rsid w:val="006C4D07"/>
    <w:rsid w:val="006D26B4"/>
    <w:rsid w:val="006E162F"/>
    <w:rsid w:val="006E69C3"/>
    <w:rsid w:val="006F6C58"/>
    <w:rsid w:val="00701F61"/>
    <w:rsid w:val="007078DD"/>
    <w:rsid w:val="00716DBF"/>
    <w:rsid w:val="0073380D"/>
    <w:rsid w:val="00737716"/>
    <w:rsid w:val="00753E5D"/>
    <w:rsid w:val="007542FF"/>
    <w:rsid w:val="0076008C"/>
    <w:rsid w:val="0076280F"/>
    <w:rsid w:val="00767518"/>
    <w:rsid w:val="00791C69"/>
    <w:rsid w:val="00793117"/>
    <w:rsid w:val="00795ADC"/>
    <w:rsid w:val="007A37CD"/>
    <w:rsid w:val="007A6D57"/>
    <w:rsid w:val="007A71D0"/>
    <w:rsid w:val="007B10B3"/>
    <w:rsid w:val="007C3E68"/>
    <w:rsid w:val="007C4215"/>
    <w:rsid w:val="007C43FC"/>
    <w:rsid w:val="007C4D91"/>
    <w:rsid w:val="007C5F6D"/>
    <w:rsid w:val="007D121F"/>
    <w:rsid w:val="007D4E16"/>
    <w:rsid w:val="007F0B0E"/>
    <w:rsid w:val="007F1131"/>
    <w:rsid w:val="008101FA"/>
    <w:rsid w:val="00811079"/>
    <w:rsid w:val="00815688"/>
    <w:rsid w:val="00830A6C"/>
    <w:rsid w:val="00831374"/>
    <w:rsid w:val="00832C68"/>
    <w:rsid w:val="0084582B"/>
    <w:rsid w:val="0085557C"/>
    <w:rsid w:val="00867858"/>
    <w:rsid w:val="00870153"/>
    <w:rsid w:val="0087228B"/>
    <w:rsid w:val="00873EE7"/>
    <w:rsid w:val="00874AC4"/>
    <w:rsid w:val="008752B3"/>
    <w:rsid w:val="00876179"/>
    <w:rsid w:val="00882F31"/>
    <w:rsid w:val="00886F79"/>
    <w:rsid w:val="00895E7D"/>
    <w:rsid w:val="008A039D"/>
    <w:rsid w:val="008A0A15"/>
    <w:rsid w:val="008A33E7"/>
    <w:rsid w:val="008A775C"/>
    <w:rsid w:val="008B3B2A"/>
    <w:rsid w:val="008B731A"/>
    <w:rsid w:val="008C484F"/>
    <w:rsid w:val="008D1FA7"/>
    <w:rsid w:val="008D484D"/>
    <w:rsid w:val="008E6EE5"/>
    <w:rsid w:val="008F29EB"/>
    <w:rsid w:val="009060B0"/>
    <w:rsid w:val="00915B99"/>
    <w:rsid w:val="00932A89"/>
    <w:rsid w:val="0094423B"/>
    <w:rsid w:val="00947976"/>
    <w:rsid w:val="00957FC2"/>
    <w:rsid w:val="00973927"/>
    <w:rsid w:val="00976201"/>
    <w:rsid w:val="00986716"/>
    <w:rsid w:val="00992647"/>
    <w:rsid w:val="00992B7A"/>
    <w:rsid w:val="0099792F"/>
    <w:rsid w:val="009A2F34"/>
    <w:rsid w:val="009B0D96"/>
    <w:rsid w:val="009B7AF5"/>
    <w:rsid w:val="009C479B"/>
    <w:rsid w:val="009C47FC"/>
    <w:rsid w:val="009D0CC1"/>
    <w:rsid w:val="009D4365"/>
    <w:rsid w:val="009D4438"/>
    <w:rsid w:val="009E19A0"/>
    <w:rsid w:val="009E6DA6"/>
    <w:rsid w:val="009F5A63"/>
    <w:rsid w:val="00A02B3C"/>
    <w:rsid w:val="00A04809"/>
    <w:rsid w:val="00A2262C"/>
    <w:rsid w:val="00A2471D"/>
    <w:rsid w:val="00A311E3"/>
    <w:rsid w:val="00A32BFB"/>
    <w:rsid w:val="00A4394C"/>
    <w:rsid w:val="00A443F0"/>
    <w:rsid w:val="00A475FB"/>
    <w:rsid w:val="00A50F3A"/>
    <w:rsid w:val="00A5147C"/>
    <w:rsid w:val="00A5180C"/>
    <w:rsid w:val="00A52574"/>
    <w:rsid w:val="00A63133"/>
    <w:rsid w:val="00A96E6C"/>
    <w:rsid w:val="00AA4546"/>
    <w:rsid w:val="00AA4E32"/>
    <w:rsid w:val="00AD0760"/>
    <w:rsid w:val="00AD4409"/>
    <w:rsid w:val="00AD53B6"/>
    <w:rsid w:val="00AE0D56"/>
    <w:rsid w:val="00B03FF0"/>
    <w:rsid w:val="00B20C70"/>
    <w:rsid w:val="00B25A2E"/>
    <w:rsid w:val="00B455DD"/>
    <w:rsid w:val="00B47BFA"/>
    <w:rsid w:val="00B51AF0"/>
    <w:rsid w:val="00B52ECB"/>
    <w:rsid w:val="00B5350E"/>
    <w:rsid w:val="00B56FF1"/>
    <w:rsid w:val="00B60814"/>
    <w:rsid w:val="00B641CA"/>
    <w:rsid w:val="00B674DF"/>
    <w:rsid w:val="00B83360"/>
    <w:rsid w:val="00B92D83"/>
    <w:rsid w:val="00B94D28"/>
    <w:rsid w:val="00B968BF"/>
    <w:rsid w:val="00B96D04"/>
    <w:rsid w:val="00BB63A2"/>
    <w:rsid w:val="00BC18EF"/>
    <w:rsid w:val="00BC254D"/>
    <w:rsid w:val="00BC2BC7"/>
    <w:rsid w:val="00BC7D33"/>
    <w:rsid w:val="00BE2DE8"/>
    <w:rsid w:val="00BE3081"/>
    <w:rsid w:val="00BF245A"/>
    <w:rsid w:val="00BF4205"/>
    <w:rsid w:val="00BF60A2"/>
    <w:rsid w:val="00BF6DD7"/>
    <w:rsid w:val="00C030E6"/>
    <w:rsid w:val="00C31C04"/>
    <w:rsid w:val="00C3255A"/>
    <w:rsid w:val="00C36708"/>
    <w:rsid w:val="00C462D1"/>
    <w:rsid w:val="00C47849"/>
    <w:rsid w:val="00C50629"/>
    <w:rsid w:val="00C5183A"/>
    <w:rsid w:val="00C5439E"/>
    <w:rsid w:val="00C5741F"/>
    <w:rsid w:val="00C629E5"/>
    <w:rsid w:val="00C63C14"/>
    <w:rsid w:val="00C6491E"/>
    <w:rsid w:val="00C65044"/>
    <w:rsid w:val="00C675A9"/>
    <w:rsid w:val="00C81A0D"/>
    <w:rsid w:val="00C81B14"/>
    <w:rsid w:val="00C82D1A"/>
    <w:rsid w:val="00C90210"/>
    <w:rsid w:val="00C92E9F"/>
    <w:rsid w:val="00CA081C"/>
    <w:rsid w:val="00CA5EFE"/>
    <w:rsid w:val="00CA6574"/>
    <w:rsid w:val="00CB4123"/>
    <w:rsid w:val="00CC06C4"/>
    <w:rsid w:val="00CE25CC"/>
    <w:rsid w:val="00CE542B"/>
    <w:rsid w:val="00CE5F1B"/>
    <w:rsid w:val="00CF3279"/>
    <w:rsid w:val="00CF4C91"/>
    <w:rsid w:val="00D016BF"/>
    <w:rsid w:val="00D314A5"/>
    <w:rsid w:val="00D353AE"/>
    <w:rsid w:val="00D43015"/>
    <w:rsid w:val="00D4487D"/>
    <w:rsid w:val="00D46379"/>
    <w:rsid w:val="00D46A3C"/>
    <w:rsid w:val="00D50A3B"/>
    <w:rsid w:val="00D622C7"/>
    <w:rsid w:val="00D712EC"/>
    <w:rsid w:val="00D73A93"/>
    <w:rsid w:val="00D845B5"/>
    <w:rsid w:val="00DA11A9"/>
    <w:rsid w:val="00DA2287"/>
    <w:rsid w:val="00DB0DDF"/>
    <w:rsid w:val="00DB42AF"/>
    <w:rsid w:val="00DB5B9D"/>
    <w:rsid w:val="00DB7BA6"/>
    <w:rsid w:val="00DD07F5"/>
    <w:rsid w:val="00DE2C2F"/>
    <w:rsid w:val="00DE4D2D"/>
    <w:rsid w:val="00DE548A"/>
    <w:rsid w:val="00DF054A"/>
    <w:rsid w:val="00DF212A"/>
    <w:rsid w:val="00E006DE"/>
    <w:rsid w:val="00E11F30"/>
    <w:rsid w:val="00E150AC"/>
    <w:rsid w:val="00E17D9C"/>
    <w:rsid w:val="00E231BD"/>
    <w:rsid w:val="00E37C82"/>
    <w:rsid w:val="00E44A96"/>
    <w:rsid w:val="00E47D23"/>
    <w:rsid w:val="00E5518C"/>
    <w:rsid w:val="00E5597D"/>
    <w:rsid w:val="00E56AB4"/>
    <w:rsid w:val="00E6356C"/>
    <w:rsid w:val="00E63ABD"/>
    <w:rsid w:val="00E743CB"/>
    <w:rsid w:val="00E77B80"/>
    <w:rsid w:val="00E850F3"/>
    <w:rsid w:val="00E901FD"/>
    <w:rsid w:val="00EA2B09"/>
    <w:rsid w:val="00EA2F89"/>
    <w:rsid w:val="00EA355E"/>
    <w:rsid w:val="00EB5E90"/>
    <w:rsid w:val="00EB7636"/>
    <w:rsid w:val="00EC5F6A"/>
    <w:rsid w:val="00ED35E9"/>
    <w:rsid w:val="00ED4343"/>
    <w:rsid w:val="00EF1EE2"/>
    <w:rsid w:val="00EF4B14"/>
    <w:rsid w:val="00F02A2C"/>
    <w:rsid w:val="00F06E2C"/>
    <w:rsid w:val="00F12D88"/>
    <w:rsid w:val="00F21EF7"/>
    <w:rsid w:val="00F223AC"/>
    <w:rsid w:val="00F358B0"/>
    <w:rsid w:val="00F50EA9"/>
    <w:rsid w:val="00F57EE3"/>
    <w:rsid w:val="00F57FAA"/>
    <w:rsid w:val="00F60848"/>
    <w:rsid w:val="00F61CE6"/>
    <w:rsid w:val="00F641D4"/>
    <w:rsid w:val="00F736F9"/>
    <w:rsid w:val="00F76712"/>
    <w:rsid w:val="00F84E93"/>
    <w:rsid w:val="00F9216F"/>
    <w:rsid w:val="00FB1782"/>
    <w:rsid w:val="00FC3E19"/>
    <w:rsid w:val="00FE5F03"/>
    <w:rsid w:val="00FF7F3F"/>
    <w:rsid w:val="0546BA6B"/>
    <w:rsid w:val="05B5260B"/>
    <w:rsid w:val="0DF3BE37"/>
    <w:rsid w:val="10CC315B"/>
    <w:rsid w:val="1368915D"/>
    <w:rsid w:val="14AE9492"/>
    <w:rsid w:val="2A902038"/>
    <w:rsid w:val="340E1114"/>
    <w:rsid w:val="357683D5"/>
    <w:rsid w:val="35DEA552"/>
    <w:rsid w:val="3B4C18E5"/>
    <w:rsid w:val="3BE026AC"/>
    <w:rsid w:val="428AD51A"/>
    <w:rsid w:val="4BB20A6B"/>
    <w:rsid w:val="50ECF5DE"/>
    <w:rsid w:val="52413F9D"/>
    <w:rsid w:val="54999287"/>
    <w:rsid w:val="5B5AF792"/>
    <w:rsid w:val="65E22BC7"/>
    <w:rsid w:val="66C87C34"/>
    <w:rsid w:val="67249939"/>
    <w:rsid w:val="69B2EAF1"/>
    <w:rsid w:val="6AD01990"/>
    <w:rsid w:val="6F6AE181"/>
    <w:rsid w:val="7023C8B5"/>
    <w:rsid w:val="710C39B0"/>
    <w:rsid w:val="7212BFF7"/>
    <w:rsid w:val="72500683"/>
    <w:rsid w:val="77932CAA"/>
    <w:rsid w:val="788C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E9882"/>
  <w15:chartTrackingRefBased/>
  <w15:docId w15:val="{A5FEDCB3-CF5A-42A1-A0D4-06FB2AEC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 w:themeColor="text1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CE6"/>
  </w:style>
  <w:style w:type="paragraph" w:styleId="Heading1">
    <w:name w:val="heading 1"/>
    <w:basedOn w:val="Normal"/>
    <w:next w:val="Normal"/>
    <w:link w:val="Heading1Char"/>
    <w:qFormat/>
    <w:rsid w:val="007A37CD"/>
    <w:pPr>
      <w:keepNext/>
      <w:spacing w:before="240" w:after="60"/>
      <w:jc w:val="both"/>
      <w:outlineLvl w:val="0"/>
    </w:pPr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7A37CD"/>
    <w:pPr>
      <w:keepNext/>
      <w:jc w:val="both"/>
      <w:outlineLvl w:val="1"/>
    </w:pPr>
    <w:rPr>
      <w:rFonts w:eastAsia="Times New Roman" w:cs="Arial"/>
      <w:b/>
      <w:color w:val="000000"/>
      <w:szCs w:val="20"/>
      <w:lang w:val="e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3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E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123"/>
  </w:style>
  <w:style w:type="paragraph" w:styleId="Footer">
    <w:name w:val="footer"/>
    <w:basedOn w:val="Normal"/>
    <w:link w:val="Foot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123"/>
  </w:style>
  <w:style w:type="paragraph" w:styleId="BalloonText">
    <w:name w:val="Balloon Text"/>
    <w:basedOn w:val="Normal"/>
    <w:link w:val="BalloonTextChar"/>
    <w:uiPriority w:val="99"/>
    <w:semiHidden/>
    <w:unhideWhenUsed/>
    <w:rsid w:val="00CB41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2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A37CD"/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7A37CD"/>
    <w:rPr>
      <w:rFonts w:eastAsia="Times New Roman" w:cs="Arial"/>
      <w:b/>
      <w:color w:val="000000"/>
      <w:szCs w:val="20"/>
      <w:lang w:val="en"/>
    </w:rPr>
  </w:style>
  <w:style w:type="paragraph" w:styleId="BodyText2">
    <w:name w:val="Body Text 2"/>
    <w:basedOn w:val="Normal"/>
    <w:link w:val="BodyText2Char"/>
    <w:rsid w:val="007A37CD"/>
    <w:pPr>
      <w:ind w:left="1440" w:hanging="1440"/>
      <w:jc w:val="both"/>
    </w:pPr>
    <w:rPr>
      <w:rFonts w:ascii="Arial" w:eastAsia="Times New Roman" w:hAnsi="Arial" w:cs="Arial"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rsid w:val="007A37CD"/>
    <w:rPr>
      <w:rFonts w:ascii="Arial" w:eastAsia="Times New Roman" w:hAnsi="Arial" w:cs="Arial"/>
      <w:color w:val="auto"/>
      <w:szCs w:val="24"/>
    </w:rPr>
  </w:style>
  <w:style w:type="paragraph" w:styleId="NormalWeb">
    <w:name w:val="Normal (Web)"/>
    <w:basedOn w:val="Normal"/>
    <w:uiPriority w:val="99"/>
    <w:rsid w:val="007A37C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auto"/>
      <w:szCs w:val="24"/>
    </w:rPr>
  </w:style>
  <w:style w:type="paragraph" w:styleId="BodyTextIndent2">
    <w:name w:val="Body Text Indent 2"/>
    <w:basedOn w:val="Normal"/>
    <w:link w:val="BodyTextIndent2Char"/>
    <w:rsid w:val="007A37CD"/>
    <w:pPr>
      <w:spacing w:after="120" w:line="480" w:lineRule="auto"/>
      <w:ind w:left="360"/>
      <w:jc w:val="both"/>
    </w:pPr>
    <w:rPr>
      <w:rFonts w:eastAsia="Times New Roman" w:cs="Times New Roman"/>
      <w:color w:val="auto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7A37CD"/>
    <w:rPr>
      <w:rFonts w:eastAsia="Times New Roman" w:cs="Times New Roman"/>
      <w:color w:val="auto"/>
      <w:szCs w:val="24"/>
      <w:lang w:eastAsia="en-GB"/>
    </w:rPr>
  </w:style>
  <w:style w:type="paragraph" w:styleId="BodyText3">
    <w:name w:val="Body Text 3"/>
    <w:basedOn w:val="Normal"/>
    <w:link w:val="BodyText3Char"/>
    <w:rsid w:val="007A37CD"/>
    <w:pPr>
      <w:spacing w:after="120"/>
      <w:jc w:val="both"/>
    </w:pPr>
    <w:rPr>
      <w:rFonts w:eastAsia="Times New Roman" w:cs="Times New Roman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37CD"/>
    <w:rPr>
      <w:rFonts w:eastAsia="Times New Roman" w:cs="Times New Roman"/>
      <w:color w:val="auto"/>
      <w:sz w:val="16"/>
      <w:szCs w:val="16"/>
    </w:rPr>
  </w:style>
  <w:style w:type="paragraph" w:customStyle="1" w:styleId="Default">
    <w:name w:val="Default"/>
    <w:rsid w:val="007A37C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A37CD"/>
    <w:pPr>
      <w:ind w:left="720"/>
      <w:jc w:val="both"/>
    </w:pPr>
    <w:rPr>
      <w:rFonts w:eastAsia="Times New Roman" w:cs="Times New Roman"/>
      <w:color w:val="auto"/>
      <w:szCs w:val="24"/>
    </w:rPr>
  </w:style>
  <w:style w:type="paragraph" w:customStyle="1" w:styleId="BodyTextIndent1">
    <w:name w:val="Body Text Indent 1"/>
    <w:basedOn w:val="Normal"/>
    <w:rsid w:val="008D484D"/>
    <w:pPr>
      <w:spacing w:after="180"/>
      <w:ind w:left="907"/>
      <w:jc w:val="both"/>
    </w:pPr>
    <w:rPr>
      <w:rFonts w:ascii="Arial" w:eastAsia="Times New Roman" w:hAnsi="Arial" w:cs="Arial"/>
      <w:color w:val="auto"/>
      <w:sz w:val="22"/>
      <w:szCs w:val="20"/>
    </w:rPr>
  </w:style>
  <w:style w:type="paragraph" w:customStyle="1" w:styleId="SchLevel1Bold">
    <w:name w:val="Sch Level 1 Bold"/>
    <w:basedOn w:val="Normal"/>
    <w:next w:val="BodyTextIndent1"/>
    <w:rsid w:val="008D484D"/>
    <w:pPr>
      <w:spacing w:after="180"/>
      <w:jc w:val="both"/>
    </w:pPr>
    <w:rPr>
      <w:rFonts w:ascii="Arial" w:eastAsia="Times New Roman" w:hAnsi="Arial" w:cs="Times New Roman"/>
      <w:b/>
      <w:color w:val="auto"/>
      <w:sz w:val="22"/>
      <w:szCs w:val="20"/>
    </w:rPr>
  </w:style>
  <w:style w:type="character" w:styleId="Strong">
    <w:name w:val="Strong"/>
    <w:qFormat/>
    <w:rsid w:val="00273135"/>
    <w:rPr>
      <w:b/>
      <w:bCs/>
    </w:rPr>
  </w:style>
  <w:style w:type="paragraph" w:customStyle="1" w:styleId="SchLevel2">
    <w:name w:val="Sch Level 2"/>
    <w:basedOn w:val="Normal"/>
    <w:rsid w:val="00273135"/>
    <w:pPr>
      <w:numPr>
        <w:ilvl w:val="3"/>
        <w:numId w:val="1"/>
      </w:numPr>
      <w:spacing w:after="180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SchLevel4">
    <w:name w:val="Sch Level 4"/>
    <w:basedOn w:val="Normal"/>
    <w:rsid w:val="00273135"/>
    <w:pPr>
      <w:tabs>
        <w:tab w:val="num" w:pos="1474"/>
      </w:tabs>
      <w:spacing w:after="180"/>
      <w:ind w:left="1474" w:hanging="567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character" w:styleId="PageNumber">
    <w:name w:val="page number"/>
    <w:basedOn w:val="DefaultParagraphFont"/>
    <w:rsid w:val="00C6491E"/>
  </w:style>
  <w:style w:type="character" w:styleId="CommentReference">
    <w:name w:val="annotation reference"/>
    <w:basedOn w:val="DefaultParagraphFont"/>
    <w:uiPriority w:val="99"/>
    <w:semiHidden/>
    <w:unhideWhenUsed/>
    <w:rsid w:val="00C64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91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91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91E"/>
    <w:rPr>
      <w:b/>
      <w:bCs/>
      <w:szCs w:val="20"/>
    </w:rPr>
  </w:style>
  <w:style w:type="character" w:styleId="Hyperlink">
    <w:name w:val="Hyperlink"/>
    <w:basedOn w:val="DefaultParagraphFont"/>
    <w:rsid w:val="00EA35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AE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3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E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vision">
    <w:name w:val="Revision"/>
    <w:hidden/>
    <w:uiPriority w:val="99"/>
    <w:semiHidden/>
    <w:rsid w:val="004E0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ttany.smith\Desktop\A.%20Joining%20the%20Chamber%20-%20Feb'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01e23f-e9fd-4ff0-b4e1-6cef0b8ceadd">
      <UserInfo>
        <DisplayName>Nathan Fearn</DisplayName>
        <AccountId>43</AccountId>
        <AccountType/>
      </UserInfo>
    </SharedWithUsers>
    <_Flow_SignoffStatus xmlns="96f4d54e-6338-4f27-a4b1-ab6aea97b3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8D1C51EFA8948A65A630D77791CC3" ma:contentTypeVersion="14" ma:contentTypeDescription="Create a new document." ma:contentTypeScope="" ma:versionID="499d51e8f0b820bef93aae47033aea47">
  <xsd:schema xmlns:xsd="http://www.w3.org/2001/XMLSchema" xmlns:xs="http://www.w3.org/2001/XMLSchema" xmlns:p="http://schemas.microsoft.com/office/2006/metadata/properties" xmlns:ns2="96f4d54e-6338-4f27-a4b1-ab6aea97b384" xmlns:ns3="c201e23f-e9fd-4ff0-b4e1-6cef0b8ceadd" targetNamespace="http://schemas.microsoft.com/office/2006/metadata/properties" ma:root="true" ma:fieldsID="7313750c338514f4c6826f86d8820c31" ns2:_="" ns3:_="">
    <xsd:import namespace="96f4d54e-6338-4f27-a4b1-ab6aea97b384"/>
    <xsd:import namespace="c201e23f-e9fd-4ff0-b4e1-6cef0b8ce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4d54e-6338-4f27-a4b1-ab6aea97b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3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1e23f-e9fd-4ff0-b4e1-6cef0b8cead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A781C-1F6B-426B-95D7-352C8ABD5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ADDEC-FFED-4870-8099-5DE849A8BC58}">
  <ds:schemaRefs>
    <ds:schemaRef ds:uri="http://schemas.microsoft.com/office/2006/metadata/properties"/>
    <ds:schemaRef ds:uri="http://schemas.microsoft.com/office/infopath/2007/PartnerControls"/>
    <ds:schemaRef ds:uri="6fb5e608-2870-4085-85c4-4445ab703133"/>
    <ds:schemaRef ds:uri="0cc22099-bcb7-47f1-9902-992a52eba29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BCF164-61A2-4706-A398-D6246D14AAEE}"/>
</file>

<file path=docProps/app.xml><?xml version="1.0" encoding="utf-8"?>
<Properties xmlns="http://schemas.openxmlformats.org/officeDocument/2006/extended-properties" xmlns:vt="http://schemas.openxmlformats.org/officeDocument/2006/docPropsVTypes">
  <Template>A. Joining the Chamber - Feb'19</Template>
  <TotalTime>1</TotalTime>
  <Pages>4</Pages>
  <Words>1283</Words>
  <Characters>7933</Characters>
  <Application>Microsoft Office Word</Application>
  <DocSecurity>0</DocSecurity>
  <Lines>377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Beresford</dc:creator>
  <cp:keywords/>
  <dc:description/>
  <cp:lastModifiedBy>Brittany Smith</cp:lastModifiedBy>
  <cp:revision>2</cp:revision>
  <cp:lastPrinted>2026-07-01T03:29:00Z</cp:lastPrinted>
  <dcterms:created xsi:type="dcterms:W3CDTF">2026-08-06T10:31:00Z</dcterms:created>
  <dcterms:modified xsi:type="dcterms:W3CDTF">2026-08-06T10:31:00Z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0x0101003E28D1C51EFA8948A65A630D77791CC3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